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33" w:rsidRDefault="00693233" w:rsidP="00F44014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 w:rsidR="00D85A54">
        <w:rPr>
          <w:b/>
          <w:sz w:val="24"/>
        </w:rPr>
        <w:t xml:space="preserve"> </w:t>
      </w:r>
    </w:p>
    <w:p w:rsidR="00693233" w:rsidRDefault="00693233" w:rsidP="002C1994">
      <w:pPr>
        <w:spacing w:after="0"/>
        <w:ind w:left="142"/>
        <w:jc w:val="center"/>
      </w:pPr>
      <w:r>
        <w:rPr>
          <w:b/>
        </w:rPr>
        <w:t>Reporting Period:</w:t>
      </w:r>
      <w:r w:rsidR="00DF1F65">
        <w:t xml:space="preserve"> </w:t>
      </w:r>
      <w:r w:rsidR="00DF1F65"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 w:rsidR="00E11F51">
        <w:rPr>
          <w:b/>
        </w:rPr>
        <w:t>– 31</w:t>
      </w:r>
      <w:r w:rsidR="00EE6418">
        <w:rPr>
          <w:b/>
          <w:vertAlign w:val="superscript"/>
        </w:rPr>
        <w:t>t</w:t>
      </w:r>
      <w:r w:rsidR="00D40CCC">
        <w:rPr>
          <w:b/>
          <w:vertAlign w:val="superscript"/>
        </w:rPr>
        <w:t>h</w:t>
      </w:r>
      <w:r w:rsidR="008C471C">
        <w:rPr>
          <w:b/>
          <w:vertAlign w:val="superscript"/>
        </w:rPr>
        <w:t xml:space="preserve"> </w:t>
      </w:r>
      <w:r w:rsidR="00E11F51">
        <w:rPr>
          <w:b/>
        </w:rPr>
        <w:t>May</w:t>
      </w:r>
      <w:r w:rsidR="00B15313">
        <w:rPr>
          <w:b/>
        </w:rPr>
        <w:t>.</w:t>
      </w:r>
      <w:r w:rsidR="00D04C0F" w:rsidRPr="00D95C1C">
        <w:rPr>
          <w:b/>
        </w:rPr>
        <w:t xml:space="preserve"> </w:t>
      </w:r>
      <w:r w:rsidR="005E1F57" w:rsidRPr="00D95C1C">
        <w:rPr>
          <w:b/>
        </w:rPr>
        <w:t>2</w:t>
      </w:r>
      <w:r w:rsidR="00E53B32">
        <w:rPr>
          <w:b/>
        </w:rPr>
        <w:t>019</w:t>
      </w:r>
    </w:p>
    <w:p w:rsidR="00693233" w:rsidRDefault="00693233" w:rsidP="00F44014">
      <w:pPr>
        <w:spacing w:after="0"/>
        <w:ind w:left="142"/>
        <w:jc w:val="center"/>
      </w:pP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4582" w:type="dxa"/>
        <w:tblLook w:val="04A0" w:firstRow="1" w:lastRow="0" w:firstColumn="1" w:lastColumn="0" w:noHBand="0" w:noVBand="1"/>
      </w:tblPr>
      <w:tblGrid>
        <w:gridCol w:w="983"/>
        <w:gridCol w:w="1717"/>
        <w:gridCol w:w="1346"/>
        <w:gridCol w:w="1132"/>
        <w:gridCol w:w="9428"/>
      </w:tblGrid>
      <w:tr w:rsidR="008F615E" w:rsidRPr="008F615E" w:rsidTr="008F615E">
        <w:trPr>
          <w:trHeight w:val="532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8F615E" w:rsidRPr="008F615E" w:rsidTr="008F615E">
        <w:trPr>
          <w:trHeight w:val="242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9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8F615E" w:rsidRPr="008F615E" w:rsidTr="008F615E">
        <w:trPr>
          <w:trHeight w:val="242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8F615E" w:rsidRPr="008F615E" w:rsidTr="008F615E">
        <w:trPr>
          <w:trHeight w:val="35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all through this period</w:t>
            </w:r>
          </w:p>
        </w:tc>
      </w:tr>
      <w:tr w:rsidR="008F615E" w:rsidRPr="008F615E" w:rsidTr="008F615E">
        <w:trPr>
          <w:trHeight w:val="23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all through this period</w:t>
            </w:r>
          </w:p>
        </w:tc>
      </w:tr>
      <w:tr w:rsidR="008F615E" w:rsidRPr="008F615E" w:rsidTr="008F615E">
        <w:trPr>
          <w:trHeight w:val="27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26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27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2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30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26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 and sufficient registered nurses to deliver safe patient care</w:t>
            </w:r>
          </w:p>
        </w:tc>
      </w:tr>
      <w:tr w:rsidR="008F615E" w:rsidRPr="008F615E" w:rsidTr="008F615E">
        <w:trPr>
          <w:trHeight w:val="46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Increase in staff to care for high acuity and higher care needs for some patients. Safe staffing maintained.</w:t>
            </w:r>
          </w:p>
        </w:tc>
      </w:tr>
      <w:tr w:rsidR="008F615E" w:rsidRPr="008F615E" w:rsidTr="008F615E">
        <w:trPr>
          <w:trHeight w:val="31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2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140%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Increased Registered Nurses due to one to one care of level 2 patient to meet safe level of care needs.   </w:t>
            </w:r>
          </w:p>
        </w:tc>
      </w:tr>
      <w:tr w:rsidR="008F615E" w:rsidRPr="008F615E" w:rsidTr="008F615E">
        <w:trPr>
          <w:trHeight w:val="3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On plan. </w:t>
            </w:r>
          </w:p>
        </w:tc>
      </w:tr>
      <w:tr w:rsidR="008F615E" w:rsidRPr="008F615E" w:rsidTr="008F615E">
        <w:trPr>
          <w:trHeight w:val="2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2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</w:t>
            </w:r>
          </w:p>
        </w:tc>
      </w:tr>
      <w:tr w:rsidR="008F615E" w:rsidRPr="008F615E" w:rsidTr="008F615E">
        <w:trPr>
          <w:trHeight w:val="4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Staffing levels adjusted according to patient levels and acuity. Safe nursing levels maintained</w:t>
            </w:r>
          </w:p>
        </w:tc>
      </w:tr>
      <w:tr w:rsidR="008F615E" w:rsidRPr="008F615E" w:rsidTr="008F615E">
        <w:trPr>
          <w:trHeight w:val="3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Additional supernumerary staff due to expansion on days and nights </w:t>
            </w:r>
          </w:p>
        </w:tc>
      </w:tr>
      <w:tr w:rsidR="008F615E" w:rsidRPr="008F615E" w:rsidTr="008F615E">
        <w:trPr>
          <w:trHeight w:val="3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Super numery period for new starter </w:t>
            </w:r>
          </w:p>
        </w:tc>
      </w:tr>
      <w:tr w:rsidR="008F615E" w:rsidRPr="008F615E" w:rsidTr="008F615E">
        <w:trPr>
          <w:trHeight w:val="42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Safe staffing maintained. Patient’s treatment and care needs met. Day shift phase return and staff non-clinical. Unfilled RGN Night shifts, Reduced requirement for night staff due to day case activity. </w:t>
            </w:r>
          </w:p>
        </w:tc>
      </w:tr>
      <w:tr w:rsidR="008F615E" w:rsidRPr="008F615E" w:rsidTr="008F615E">
        <w:trPr>
          <w:trHeight w:val="3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Sufficient trained staff on duty to provide safe care to patients.  </w:t>
            </w:r>
          </w:p>
        </w:tc>
      </w:tr>
      <w:tr w:rsidR="008F615E" w:rsidRPr="008F615E" w:rsidTr="008F615E">
        <w:trPr>
          <w:trHeight w:val="242"/>
        </w:trPr>
        <w:tc>
          <w:tcPr>
            <w:tcW w:w="2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F610DA" w:rsidRDefault="00310E19" w:rsidP="00F94BCC">
      <w:pPr>
        <w:tabs>
          <w:tab w:val="left" w:pos="1305"/>
          <w:tab w:val="left" w:pos="10800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ab/>
      </w:r>
      <w:r w:rsidR="00F94BCC">
        <w:rPr>
          <w:rFonts w:asciiTheme="minorHAnsi" w:hAnsiTheme="minorHAnsi"/>
          <w:b/>
        </w:rPr>
        <w:tab/>
      </w:r>
    </w:p>
    <w:p w:rsidR="008A4C29" w:rsidRPr="00060386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Summary of Results and Commentary –Care Staffing Levels</w:t>
      </w:r>
      <w:r w:rsidR="00C050E7">
        <w:rPr>
          <w:rFonts w:asciiTheme="minorHAnsi" w:hAnsiTheme="minorHAnsi"/>
          <w:b/>
        </w:rPr>
        <w:tab/>
      </w:r>
    </w:p>
    <w:tbl>
      <w:tblPr>
        <w:tblW w:w="14927" w:type="dxa"/>
        <w:tblLook w:val="04A0" w:firstRow="1" w:lastRow="0" w:firstColumn="1" w:lastColumn="0" w:noHBand="0" w:noVBand="1"/>
      </w:tblPr>
      <w:tblGrid>
        <w:gridCol w:w="983"/>
        <w:gridCol w:w="1758"/>
        <w:gridCol w:w="1378"/>
        <w:gridCol w:w="1158"/>
        <w:gridCol w:w="9651"/>
      </w:tblGrid>
      <w:tr w:rsidR="008F615E" w:rsidRPr="008F615E" w:rsidTr="008F615E">
        <w:trPr>
          <w:trHeight w:val="401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Care Staff (NB this is a small proportion of the overall nurse staffing complement)</w:t>
            </w:r>
          </w:p>
        </w:tc>
      </w:tr>
      <w:tr w:rsidR="008F615E" w:rsidRPr="008F615E" w:rsidTr="008F615E">
        <w:trPr>
          <w:trHeight w:val="259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9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8F615E" w:rsidRPr="008F615E" w:rsidTr="008F615E">
        <w:trPr>
          <w:trHeight w:val="259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8F615E" w:rsidRPr="008F615E" w:rsidTr="008F615E">
        <w:trPr>
          <w:trHeight w:val="259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337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492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Healthcare worker shifts not replaced as there is sufficient registered nurses to deliver safe care</w:t>
            </w:r>
          </w:p>
        </w:tc>
      </w:tr>
      <w:tr w:rsidR="008F615E" w:rsidRPr="008F615E" w:rsidTr="008F615E">
        <w:trPr>
          <w:trHeight w:val="479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135%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Healthcare worker shifts not replaced as there is sufficient registered nurses to deliver safe care</w:t>
            </w: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br/>
              <w:t>Night shift healthcare workers increased to provide 1 to 1 care for patients with additional needs</w:t>
            </w:r>
          </w:p>
        </w:tc>
      </w:tr>
      <w:tr w:rsidR="008F615E" w:rsidRPr="008F615E" w:rsidTr="008F615E">
        <w:trPr>
          <w:trHeight w:val="544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 shifts not replaced as there is sufficient registered nurses to deliver safe care</w:t>
            </w: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br/>
              <w:t>Night shift healthcare workers increased to provide 1 to 1 care for patients with additional needs</w:t>
            </w:r>
          </w:p>
        </w:tc>
      </w:tr>
      <w:tr w:rsidR="008F615E" w:rsidRPr="008F615E" w:rsidTr="008F615E">
        <w:trPr>
          <w:trHeight w:val="311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 shifts not replaced as there is sufficient registered nurses to deliver safe care</w:t>
            </w:r>
          </w:p>
        </w:tc>
      </w:tr>
      <w:tr w:rsidR="008F615E" w:rsidRPr="008F615E" w:rsidTr="008F615E">
        <w:trPr>
          <w:trHeight w:val="518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 shifts not replaced as there is sufficient registered nurses to deliver safe care</w:t>
            </w:r>
          </w:p>
        </w:tc>
      </w:tr>
      <w:tr w:rsidR="008F615E" w:rsidRPr="008F615E" w:rsidTr="008F615E">
        <w:trPr>
          <w:trHeight w:val="518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 shifts not replaced as there is sufficient registered nurses to deliver safe care</w:t>
            </w: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br/>
              <w:t>Night shift healthcare workers increased to provide 1 to 1 care for patients with additional needs</w:t>
            </w:r>
          </w:p>
        </w:tc>
      </w:tr>
      <w:tr w:rsidR="008F615E" w:rsidRPr="008F615E" w:rsidTr="008F615E">
        <w:trPr>
          <w:trHeight w:val="311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Low fill offset by registered nurses to safely meet </w:t>
            </w:r>
            <w:proofErr w:type="spellStart"/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patients</w:t>
            </w:r>
            <w:proofErr w:type="spellEnd"/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needs.</w:t>
            </w:r>
          </w:p>
        </w:tc>
      </w:tr>
      <w:tr w:rsidR="008F615E" w:rsidRPr="008F615E" w:rsidTr="008F615E">
        <w:trPr>
          <w:trHeight w:val="311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350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Care staff offset by registered nurses to meet safe levels of care and ward acuity. </w:t>
            </w:r>
          </w:p>
        </w:tc>
      </w:tr>
      <w:tr w:rsidR="008F615E" w:rsidRPr="008F615E" w:rsidTr="008F615E">
        <w:trPr>
          <w:trHeight w:val="31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</w:t>
            </w:r>
          </w:p>
        </w:tc>
      </w:tr>
      <w:tr w:rsidR="008F615E" w:rsidRPr="008F615E" w:rsidTr="008F615E">
        <w:trPr>
          <w:trHeight w:val="311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37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levels, more trained nurses on shift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to </w:t>
            </w: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compensate for lack of HCA’s</w:t>
            </w:r>
          </w:p>
        </w:tc>
      </w:tr>
      <w:tr w:rsidR="008F615E" w:rsidRPr="008F615E" w:rsidTr="008F615E">
        <w:trPr>
          <w:trHeight w:val="259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F615E" w:rsidRPr="008F615E" w:rsidTr="008F615E">
        <w:trPr>
          <w:trHeight w:val="414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Sickness and supernumerary staff.</w:t>
            </w:r>
          </w:p>
        </w:tc>
      </w:tr>
      <w:tr w:rsidR="008F615E" w:rsidRPr="008F615E" w:rsidTr="008F615E">
        <w:trPr>
          <w:trHeight w:val="363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 needed to special a patient who was at risk of falling due to acute confusion</w:t>
            </w:r>
          </w:p>
        </w:tc>
      </w:tr>
      <w:tr w:rsidR="008F615E" w:rsidRPr="008F615E" w:rsidTr="008F615E">
        <w:trPr>
          <w:trHeight w:val="479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maintained.  Patient’s treatment and care needs met. Unfilled RGN Night shifts. Reduced requirement for night staff due to day case activity.</w:t>
            </w:r>
          </w:p>
        </w:tc>
      </w:tr>
      <w:tr w:rsidR="008F615E" w:rsidRPr="008F615E" w:rsidTr="008F615E">
        <w:trPr>
          <w:trHeight w:val="37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Adequate care staff on duty to provide safe care alongside trained staff. </w:t>
            </w:r>
          </w:p>
        </w:tc>
      </w:tr>
      <w:tr w:rsidR="008F615E" w:rsidRPr="008F615E" w:rsidTr="008F615E">
        <w:trPr>
          <w:trHeight w:val="2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8F615E" w:rsidRPr="008F615E" w:rsidRDefault="008F615E" w:rsidP="008F61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96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6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615E" w:rsidRPr="008F615E" w:rsidTr="008F615E">
        <w:trPr>
          <w:trHeight w:val="272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C0785A" w:rsidRDefault="00C0785A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E40258" w:rsidRDefault="00E40258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Table 1:  Day Shifts</w:t>
      </w:r>
    </w:p>
    <w:tbl>
      <w:tblPr>
        <w:tblW w:w="15580" w:type="dxa"/>
        <w:tblLook w:val="04A0" w:firstRow="1" w:lastRow="0" w:firstColumn="1" w:lastColumn="0" w:noHBand="0" w:noVBand="1"/>
      </w:tblPr>
      <w:tblGrid>
        <w:gridCol w:w="983"/>
        <w:gridCol w:w="1519"/>
        <w:gridCol w:w="1244"/>
        <w:gridCol w:w="1091"/>
        <w:gridCol w:w="1129"/>
        <w:gridCol w:w="1169"/>
        <w:gridCol w:w="1206"/>
        <w:gridCol w:w="1055"/>
        <w:gridCol w:w="1015"/>
        <w:gridCol w:w="1091"/>
        <w:gridCol w:w="1015"/>
        <w:gridCol w:w="958"/>
        <w:gridCol w:w="919"/>
        <w:gridCol w:w="1225"/>
        <w:gridCol w:w="6"/>
      </w:tblGrid>
      <w:tr w:rsidR="00E40258" w:rsidRPr="00E40258" w:rsidTr="00E40258">
        <w:trPr>
          <w:trHeight w:val="373"/>
        </w:trPr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3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E40258" w:rsidRPr="00E40258" w:rsidTr="00E40258">
        <w:trPr>
          <w:trHeight w:val="298"/>
        </w:trPr>
        <w:tc>
          <w:tcPr>
            <w:tcW w:w="2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E40258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E40258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E40258" w:rsidRPr="00E40258" w:rsidTr="00E40258">
        <w:trPr>
          <w:gridAfter w:val="1"/>
          <w:wAfter w:w="4" w:type="dxa"/>
          <w:trHeight w:val="298"/>
        </w:trPr>
        <w:tc>
          <w:tcPr>
            <w:tcW w:w="2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40258" w:rsidRPr="00E40258" w:rsidTr="00E40258">
        <w:trPr>
          <w:gridAfter w:val="1"/>
          <w:wAfter w:w="6" w:type="dxa"/>
          <w:trHeight w:val="552"/>
        </w:trPr>
        <w:tc>
          <w:tcPr>
            <w:tcW w:w="2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91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5826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E40258" w:rsidRPr="00E40258" w:rsidTr="00E40258">
        <w:trPr>
          <w:gridAfter w:val="1"/>
          <w:wAfter w:w="7" w:type="dxa"/>
          <w:trHeight w:val="28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2723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2136</w:t>
            </w:r>
          </w:p>
        </w:tc>
        <w:tc>
          <w:tcPr>
            <w:tcW w:w="1091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50%</w:t>
            </w:r>
          </w:p>
        </w:tc>
      </w:tr>
      <w:tr w:rsidR="00E40258" w:rsidRPr="00E40258" w:rsidTr="00E40258">
        <w:trPr>
          <w:gridAfter w:val="1"/>
          <w:wAfter w:w="7" w:type="dxa"/>
          <w:trHeight w:val="31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  <w:r w:rsidRPr="00E4025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2232</w:t>
            </w:r>
          </w:p>
        </w:tc>
        <w:tc>
          <w:tcPr>
            <w:tcW w:w="1091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517.5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E40258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3702CF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1258.5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</w:tr>
      <w:tr w:rsidR="00E40258" w:rsidRPr="00E40258" w:rsidTr="00E40258">
        <w:trPr>
          <w:gridAfter w:val="1"/>
          <w:wAfter w:w="7" w:type="dxa"/>
          <w:trHeight w:val="298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</w:tr>
      <w:tr w:rsidR="00E40258" w:rsidRPr="00E40258" w:rsidTr="00E40258">
        <w:trPr>
          <w:gridAfter w:val="1"/>
          <w:wAfter w:w="7" w:type="dxa"/>
          <w:trHeight w:val="313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44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</w:tr>
      <w:tr w:rsidR="00E40258" w:rsidRPr="00E40258" w:rsidTr="00E40258">
        <w:trPr>
          <w:gridAfter w:val="1"/>
          <w:wAfter w:w="6" w:type="dxa"/>
          <w:trHeight w:val="313"/>
        </w:trPr>
        <w:tc>
          <w:tcPr>
            <w:tcW w:w="24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4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66466</w:t>
            </w:r>
          </w:p>
        </w:tc>
        <w:tc>
          <w:tcPr>
            <w:tcW w:w="1091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63817</w:t>
            </w:r>
          </w:p>
        </w:tc>
        <w:tc>
          <w:tcPr>
            <w:tcW w:w="112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4439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2335</w:t>
            </w:r>
          </w:p>
        </w:tc>
        <w:tc>
          <w:tcPr>
            <w:tcW w:w="1206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70591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106.21%</w:t>
            </w:r>
          </w:p>
        </w:tc>
        <w:tc>
          <w:tcPr>
            <w:tcW w:w="1015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19436</w:t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10560</w:t>
            </w:r>
          </w:p>
        </w:tc>
        <w:tc>
          <w:tcPr>
            <w:tcW w:w="10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9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919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11549</w:t>
            </w:r>
          </w:p>
        </w:tc>
        <w:tc>
          <w:tcPr>
            <w:tcW w:w="12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59.42%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15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E11F51">
        <w:rPr>
          <w:rFonts w:asciiTheme="minorHAnsi" w:hAnsiTheme="minorHAnsi"/>
        </w:rPr>
        <w:t>June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806FF8" w:rsidRDefault="00806FF8" w:rsidP="006672AB">
      <w:pPr>
        <w:spacing w:after="0" w:line="240" w:lineRule="auto"/>
        <w:rPr>
          <w:rFonts w:asciiTheme="minorHAnsi" w:hAnsiTheme="minorHAnsi"/>
        </w:rPr>
      </w:pPr>
    </w:p>
    <w:p w:rsidR="001379DA" w:rsidRDefault="001379DA" w:rsidP="006672AB">
      <w:pPr>
        <w:spacing w:after="0" w:line="240" w:lineRule="auto"/>
        <w:rPr>
          <w:rFonts w:asciiTheme="minorHAnsi" w:hAnsiTheme="minorHAnsi"/>
        </w:rPr>
      </w:pPr>
    </w:p>
    <w:p w:rsidR="00C0785A" w:rsidRDefault="00C0785A" w:rsidP="006672AB">
      <w:pPr>
        <w:spacing w:after="0" w:line="240" w:lineRule="auto"/>
        <w:rPr>
          <w:rFonts w:asciiTheme="minorHAnsi" w:hAnsiTheme="minorHAnsi"/>
        </w:rPr>
      </w:pP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lastRenderedPageBreak/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5714" w:type="dxa"/>
        <w:tblLook w:val="04A0" w:firstRow="1" w:lastRow="0" w:firstColumn="1" w:lastColumn="0" w:noHBand="0" w:noVBand="1"/>
      </w:tblPr>
      <w:tblGrid>
        <w:gridCol w:w="983"/>
        <w:gridCol w:w="1532"/>
        <w:gridCol w:w="1255"/>
        <w:gridCol w:w="1101"/>
        <w:gridCol w:w="1139"/>
        <w:gridCol w:w="1179"/>
        <w:gridCol w:w="1217"/>
        <w:gridCol w:w="1063"/>
        <w:gridCol w:w="1023"/>
        <w:gridCol w:w="1101"/>
        <w:gridCol w:w="1023"/>
        <w:gridCol w:w="966"/>
        <w:gridCol w:w="927"/>
        <w:gridCol w:w="1238"/>
      </w:tblGrid>
      <w:tr w:rsidR="00E40258" w:rsidRPr="00E40258" w:rsidTr="00E40258">
        <w:trPr>
          <w:trHeight w:val="372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E40258" w:rsidRPr="00E40258" w:rsidTr="00E40258">
        <w:trPr>
          <w:trHeight w:val="298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E40258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6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E40258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E40258" w:rsidRPr="00E40258" w:rsidTr="00E40258">
        <w:trPr>
          <w:trHeight w:val="298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522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21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4049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7878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135%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4092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2046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E40258" w:rsidRPr="00E40258" w:rsidTr="00E40258">
        <w:trPr>
          <w:trHeight w:val="313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  <w:r w:rsidRPr="00E40258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356.5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E40258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3069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563.5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743143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</w:tr>
      <w:tr w:rsidR="00E40258" w:rsidRPr="00E40258" w:rsidTr="00E40258">
        <w:trPr>
          <w:trHeight w:val="29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586.5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</w:tr>
      <w:tr w:rsidR="00E40258" w:rsidRPr="00E40258" w:rsidTr="00E40258">
        <w:trPr>
          <w:trHeight w:val="313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40258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E40258" w:rsidRPr="00E40258" w:rsidTr="00E40258">
        <w:trPr>
          <w:trHeight w:val="462"/>
        </w:trPr>
        <w:tc>
          <w:tcPr>
            <w:tcW w:w="248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55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55707</w:t>
            </w:r>
          </w:p>
        </w:tc>
        <w:tc>
          <w:tcPr>
            <w:tcW w:w="11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42701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9880</w:t>
            </w: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3140</w:t>
            </w:r>
          </w:p>
        </w:tc>
        <w:tc>
          <w:tcPr>
            <w:tcW w:w="1217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55721</w:t>
            </w: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100.02%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6992</w:t>
            </w:r>
          </w:p>
        </w:tc>
        <w:tc>
          <w:tcPr>
            <w:tcW w:w="11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4132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1556</w:t>
            </w:r>
          </w:p>
        </w:tc>
        <w:tc>
          <w:tcPr>
            <w:tcW w:w="9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927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6340</w:t>
            </w:r>
          </w:p>
        </w:tc>
        <w:tc>
          <w:tcPr>
            <w:tcW w:w="12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90.69%</w:t>
            </w:r>
          </w:p>
        </w:tc>
      </w:tr>
    </w:tbl>
    <w:p w:rsidR="00234749" w:rsidRDefault="00234749" w:rsidP="006672AB">
      <w:pPr>
        <w:spacing w:after="0" w:line="240" w:lineRule="auto"/>
        <w:rPr>
          <w:rFonts w:asciiTheme="minorHAnsi" w:hAnsiTheme="minorHAnsi"/>
          <w:b/>
        </w:rPr>
      </w:pPr>
    </w:p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lastRenderedPageBreak/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4616" w:type="dxa"/>
        <w:tblLook w:val="04A0" w:firstRow="1" w:lastRow="0" w:firstColumn="1" w:lastColumn="0" w:noHBand="0" w:noVBand="1"/>
      </w:tblPr>
      <w:tblGrid>
        <w:gridCol w:w="1017"/>
        <w:gridCol w:w="1541"/>
        <w:gridCol w:w="1262"/>
        <w:gridCol w:w="1107"/>
        <w:gridCol w:w="1145"/>
        <w:gridCol w:w="1184"/>
        <w:gridCol w:w="1223"/>
        <w:gridCol w:w="1068"/>
        <w:gridCol w:w="1029"/>
        <w:gridCol w:w="1107"/>
        <w:gridCol w:w="977"/>
        <w:gridCol w:w="977"/>
        <w:gridCol w:w="979"/>
      </w:tblGrid>
      <w:tr w:rsidR="00E40258" w:rsidRPr="00E40258" w:rsidTr="00E40258">
        <w:trPr>
          <w:trHeight w:val="1250"/>
        </w:trPr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1107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145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184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FFFFFF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1029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1107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FFFFFF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353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416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68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52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65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62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23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40258" w:rsidRPr="00E40258" w:rsidTr="00E40258">
        <w:trPr>
          <w:trHeight w:val="265"/>
        </w:trPr>
        <w:tc>
          <w:tcPr>
            <w:tcW w:w="10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58" w:rsidRPr="00E40258" w:rsidRDefault="00E40258" w:rsidP="00E402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02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lastRenderedPageBreak/>
        <w:t>Source:  Nurse Bank Databases, E-Roster/MAPPS</w:t>
      </w:r>
    </w:p>
    <w:p w:rsidR="00950847" w:rsidRDefault="00950847" w:rsidP="006672AB">
      <w:pPr>
        <w:spacing w:after="0"/>
        <w:rPr>
          <w:rFonts w:asciiTheme="minorHAnsi" w:hAnsiTheme="minorHAnsi"/>
          <w:b/>
          <w:sz w:val="18"/>
        </w:rPr>
      </w:pPr>
    </w:p>
    <w:p w:rsidR="00035DB5" w:rsidRDefault="00035DB5" w:rsidP="006672AB">
      <w:pPr>
        <w:spacing w:after="0"/>
        <w:rPr>
          <w:rFonts w:asciiTheme="minorHAnsi" w:hAnsiTheme="minorHAnsi"/>
          <w:b/>
          <w:sz w:val="18"/>
        </w:rPr>
      </w:pP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is included in the tables above, and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For RBH, there were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bookmarkStart w:id="0" w:name="_GoBack"/>
      <w:bookmarkEnd w:id="0"/>
      <w:r w:rsidRPr="009A5FEF">
        <w:rPr>
          <w:rFonts w:asciiTheme="minorHAnsi" w:hAnsiTheme="minorHAnsi"/>
          <w:b/>
        </w:rPr>
        <w:lastRenderedPageBreak/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7C484D">
        <w:trPr>
          <w:trHeight w:val="73"/>
        </w:trPr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7C484D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7C484D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7C484D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7C484D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p w:rsidR="000F447D" w:rsidRPr="001379DA" w:rsidRDefault="00912BEC" w:rsidP="007C484D">
      <w:pPr>
        <w:tabs>
          <w:tab w:val="left" w:pos="135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79DA">
        <w:rPr>
          <w:rFonts w:asciiTheme="minorHAnsi" w:hAnsiTheme="minorHAnsi"/>
        </w:rPr>
        <w:tab/>
      </w:r>
      <w:r w:rsidR="00246ED9">
        <w:rPr>
          <w:rFonts w:asciiTheme="minorHAnsi" w:hAnsiTheme="minorHAnsi"/>
        </w:rPr>
        <w:tab/>
      </w:r>
    </w:p>
    <w:sectPr w:rsidR="000F447D" w:rsidRPr="001379DA" w:rsidSect="003A2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DC" w:rsidRDefault="004C0ADC" w:rsidP="00F44014">
      <w:pPr>
        <w:spacing w:after="0" w:line="240" w:lineRule="auto"/>
      </w:pPr>
      <w:r>
        <w:separator/>
      </w:r>
    </w:p>
  </w:endnote>
  <w:endnote w:type="continuationSeparator" w:id="0">
    <w:p w:rsidR="004C0ADC" w:rsidRDefault="004C0ADC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C" w:rsidRDefault="004C0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C" w:rsidRPr="00F44014" w:rsidRDefault="004C0ADC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– May.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05</w:t>
    </w:r>
    <w:r>
      <w:rPr>
        <w:sz w:val="18"/>
        <w:vertAlign w:val="superscript"/>
      </w:rPr>
      <w:t>th</w:t>
    </w:r>
    <w:r>
      <w:rPr>
        <w:sz w:val="18"/>
      </w:rPr>
      <w:t xml:space="preserve"> Jun. 19</w:t>
    </w:r>
  </w:p>
  <w:p w:rsidR="004C0ADC" w:rsidRDefault="004C0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C" w:rsidRDefault="004C0ADC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 May. 19</w:t>
    </w:r>
  </w:p>
  <w:p w:rsidR="004C0ADC" w:rsidRPr="00F44014" w:rsidRDefault="004C0ADC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05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Jun.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DC" w:rsidRDefault="004C0ADC" w:rsidP="00F44014">
      <w:pPr>
        <w:spacing w:after="0" w:line="240" w:lineRule="auto"/>
      </w:pPr>
      <w:r>
        <w:separator/>
      </w:r>
    </w:p>
  </w:footnote>
  <w:footnote w:type="continuationSeparator" w:id="0">
    <w:p w:rsidR="004C0ADC" w:rsidRDefault="004C0ADC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DC" w:rsidRDefault="004C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8"/>
      <w:gridCol w:w="7119"/>
    </w:tblGrid>
    <w:tr w:rsidR="004C0ADC" w:rsidRPr="0086759E" w:rsidTr="00F44014">
      <w:tc>
        <w:tcPr>
          <w:tcW w:w="8298" w:type="dxa"/>
          <w:tcBorders>
            <w:bottom w:val="single" w:sz="4" w:space="0" w:color="auto"/>
          </w:tcBorders>
          <w:vAlign w:val="center"/>
        </w:tcPr>
        <w:p w:rsidR="004C0ADC" w:rsidRPr="00F44014" w:rsidRDefault="004C0ADC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tcBorders>
            <w:bottom w:val="single" w:sz="4" w:space="0" w:color="auto"/>
          </w:tcBorders>
          <w:shd w:val="clear" w:color="FFFFFF" w:fill="auto"/>
          <w:vAlign w:val="center"/>
        </w:tcPr>
        <w:p w:rsidR="004C0ADC" w:rsidRPr="00F44014" w:rsidRDefault="004C0ADC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4C0ADC" w:rsidRPr="00F44014" w:rsidRDefault="004C0ADC" w:rsidP="00F44014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4C0ADC" w:rsidRPr="0086759E" w:rsidTr="00F44014">
      <w:tc>
        <w:tcPr>
          <w:tcW w:w="8298" w:type="dxa"/>
          <w:vAlign w:val="center"/>
        </w:tcPr>
        <w:p w:rsidR="004C0ADC" w:rsidRDefault="004C0ADC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3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552" w:type="dxa"/>
          <w:shd w:val="clear" w:color="FFFFFF" w:fill="auto"/>
          <w:vAlign w:val="center"/>
        </w:tcPr>
        <w:p w:rsidR="004C0ADC" w:rsidRDefault="004C0ADC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4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0ADC" w:rsidRPr="00F44014" w:rsidRDefault="004C0AD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209C"/>
    <w:rsid w:val="00243494"/>
    <w:rsid w:val="00245093"/>
    <w:rsid w:val="00245111"/>
    <w:rsid w:val="00246ED9"/>
    <w:rsid w:val="00252C70"/>
    <w:rsid w:val="0025367E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7340"/>
    <w:rsid w:val="002E1B77"/>
    <w:rsid w:val="002E3976"/>
    <w:rsid w:val="002F3E27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702CF"/>
    <w:rsid w:val="003716E6"/>
    <w:rsid w:val="003747A8"/>
    <w:rsid w:val="00375760"/>
    <w:rsid w:val="00375DF1"/>
    <w:rsid w:val="00380292"/>
    <w:rsid w:val="00384B6E"/>
    <w:rsid w:val="0039090B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6908"/>
    <w:rsid w:val="00437619"/>
    <w:rsid w:val="00437A93"/>
    <w:rsid w:val="0044170E"/>
    <w:rsid w:val="00442CE7"/>
    <w:rsid w:val="00443F65"/>
    <w:rsid w:val="004477DC"/>
    <w:rsid w:val="0044787A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E37"/>
    <w:rsid w:val="004A3686"/>
    <w:rsid w:val="004A473F"/>
    <w:rsid w:val="004A518C"/>
    <w:rsid w:val="004A52F5"/>
    <w:rsid w:val="004B6F6C"/>
    <w:rsid w:val="004C06EE"/>
    <w:rsid w:val="004C0ADC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68BB"/>
    <w:rsid w:val="006005D5"/>
    <w:rsid w:val="00600B97"/>
    <w:rsid w:val="0060315D"/>
    <w:rsid w:val="0060362D"/>
    <w:rsid w:val="006040CB"/>
    <w:rsid w:val="00604CE4"/>
    <w:rsid w:val="00607F98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45F9"/>
    <w:rsid w:val="006553BE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5139"/>
    <w:rsid w:val="0068516C"/>
    <w:rsid w:val="00686E38"/>
    <w:rsid w:val="00687DAF"/>
    <w:rsid w:val="00692EFB"/>
    <w:rsid w:val="00693233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C3"/>
    <w:rsid w:val="006B234E"/>
    <w:rsid w:val="006B2544"/>
    <w:rsid w:val="006B4AB6"/>
    <w:rsid w:val="006B7AA1"/>
    <w:rsid w:val="006B7B46"/>
    <w:rsid w:val="006C3B18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7015B0"/>
    <w:rsid w:val="00706B34"/>
    <w:rsid w:val="00707DCD"/>
    <w:rsid w:val="007177AB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8327E"/>
    <w:rsid w:val="007854BC"/>
    <w:rsid w:val="00792AF7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733F"/>
    <w:rsid w:val="008F2009"/>
    <w:rsid w:val="008F2C40"/>
    <w:rsid w:val="008F4619"/>
    <w:rsid w:val="008F4782"/>
    <w:rsid w:val="008F496C"/>
    <w:rsid w:val="008F615E"/>
    <w:rsid w:val="00900684"/>
    <w:rsid w:val="009025B4"/>
    <w:rsid w:val="00905BE5"/>
    <w:rsid w:val="00905C58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634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71BF"/>
    <w:rsid w:val="009A119F"/>
    <w:rsid w:val="009A4350"/>
    <w:rsid w:val="009A4C00"/>
    <w:rsid w:val="009A5FEF"/>
    <w:rsid w:val="009B0EA6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970"/>
    <w:rsid w:val="00B35260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713F"/>
    <w:rsid w:val="00BB2765"/>
    <w:rsid w:val="00BB4311"/>
    <w:rsid w:val="00BB5197"/>
    <w:rsid w:val="00BB6335"/>
    <w:rsid w:val="00BC5A51"/>
    <w:rsid w:val="00BD4A57"/>
    <w:rsid w:val="00BD7F2D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63FE"/>
    <w:rsid w:val="00CB7E3C"/>
    <w:rsid w:val="00CC00B8"/>
    <w:rsid w:val="00CC41D3"/>
    <w:rsid w:val="00CC6114"/>
    <w:rsid w:val="00CC644D"/>
    <w:rsid w:val="00CD0F0B"/>
    <w:rsid w:val="00CD154D"/>
    <w:rsid w:val="00CD2340"/>
    <w:rsid w:val="00CE01F8"/>
    <w:rsid w:val="00CE2CF9"/>
    <w:rsid w:val="00CE354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7718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E013CA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5756"/>
    <w:rsid w:val="00E67F58"/>
    <w:rsid w:val="00E715DD"/>
    <w:rsid w:val="00E7361E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B2C21"/>
    <w:rsid w:val="00FB31A7"/>
    <w:rsid w:val="00FB41BC"/>
    <w:rsid w:val="00FC08CB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."/>
  <w:listSeparator w:val=","/>
  <w14:docId w14:val="7522F39F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7B81-A52F-4B7F-BCE5-48FBC89E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7</Pages>
  <Words>2156</Words>
  <Characters>9608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163</cp:revision>
  <cp:lastPrinted>2017-06-13T11:01:00Z</cp:lastPrinted>
  <dcterms:created xsi:type="dcterms:W3CDTF">2018-08-30T08:57:00Z</dcterms:created>
  <dcterms:modified xsi:type="dcterms:W3CDTF">2019-06-19T07:56:00Z</dcterms:modified>
</cp:coreProperties>
</file>