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33" w:rsidRDefault="00693233" w:rsidP="00F44014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 w:rsidR="00D85A54">
        <w:rPr>
          <w:b/>
          <w:sz w:val="24"/>
        </w:rPr>
        <w:t xml:space="preserve"> </w:t>
      </w:r>
    </w:p>
    <w:p w:rsidR="00693233" w:rsidRDefault="00693233" w:rsidP="002C1994">
      <w:pPr>
        <w:spacing w:after="0"/>
        <w:ind w:left="142"/>
        <w:jc w:val="center"/>
      </w:pPr>
      <w:r>
        <w:rPr>
          <w:b/>
        </w:rPr>
        <w:t>Reporting Period:</w:t>
      </w:r>
      <w:r w:rsidR="00DF1F65">
        <w:t xml:space="preserve"> </w:t>
      </w:r>
      <w:r w:rsidR="00DF1F65"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 w:rsidR="00826B94">
        <w:rPr>
          <w:b/>
        </w:rPr>
        <w:t>– 3</w:t>
      </w:r>
      <w:r w:rsidR="006101FB">
        <w:rPr>
          <w:b/>
        </w:rPr>
        <w:t>1</w:t>
      </w:r>
      <w:r w:rsidR="00683C8E">
        <w:rPr>
          <w:b/>
          <w:vertAlign w:val="superscript"/>
        </w:rPr>
        <w:t>st</w:t>
      </w:r>
      <w:r w:rsidR="008C471C">
        <w:rPr>
          <w:b/>
          <w:vertAlign w:val="superscript"/>
        </w:rPr>
        <w:t xml:space="preserve"> </w:t>
      </w:r>
      <w:r w:rsidR="00826B94">
        <w:rPr>
          <w:b/>
        </w:rPr>
        <w:t>Ju</w:t>
      </w:r>
      <w:r w:rsidR="006101FB">
        <w:rPr>
          <w:b/>
        </w:rPr>
        <w:t>ly</w:t>
      </w:r>
      <w:r w:rsidR="00B15313">
        <w:rPr>
          <w:b/>
        </w:rPr>
        <w:t>.</w:t>
      </w:r>
      <w:r w:rsidR="00D04C0F" w:rsidRPr="00D95C1C">
        <w:rPr>
          <w:b/>
        </w:rPr>
        <w:t xml:space="preserve"> </w:t>
      </w:r>
      <w:r w:rsidR="005E1F57" w:rsidRPr="00D95C1C">
        <w:rPr>
          <w:b/>
        </w:rPr>
        <w:t>2</w:t>
      </w:r>
      <w:r w:rsidR="00E53B32">
        <w:rPr>
          <w:b/>
        </w:rPr>
        <w:t>019</w:t>
      </w:r>
    </w:p>
    <w:p w:rsidR="00693233" w:rsidRDefault="00693233" w:rsidP="00F44014">
      <w:pPr>
        <w:spacing w:after="0"/>
        <w:ind w:left="142"/>
        <w:jc w:val="center"/>
      </w:pP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5078" w:type="dxa"/>
        <w:tblLook w:val="04A0" w:firstRow="1" w:lastRow="0" w:firstColumn="1" w:lastColumn="0" w:noHBand="0" w:noVBand="1"/>
      </w:tblPr>
      <w:tblGrid>
        <w:gridCol w:w="983"/>
        <w:gridCol w:w="1648"/>
        <w:gridCol w:w="1293"/>
        <w:gridCol w:w="973"/>
        <w:gridCol w:w="10196"/>
      </w:tblGrid>
      <w:tr w:rsidR="003D13FB" w:rsidRPr="003D13FB" w:rsidTr="003D13FB">
        <w:trPr>
          <w:trHeight w:val="395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3D13FB" w:rsidRPr="003D13FB" w:rsidTr="003D13FB">
        <w:trPr>
          <w:trHeight w:val="179"/>
        </w:trPr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3D13FB" w:rsidRPr="003D13FB" w:rsidTr="003D13FB">
        <w:trPr>
          <w:trHeight w:val="179"/>
        </w:trPr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3D13FB" w:rsidRPr="003D13FB" w:rsidTr="003D13FB">
        <w:trPr>
          <w:trHeight w:val="26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Safely staffed</w:t>
            </w:r>
            <w:r w:rsidR="00CB4CA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D13FB" w:rsidRPr="003D13FB" w:rsidTr="003D13FB">
        <w:trPr>
          <w:trHeight w:val="17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Safely staffed</w:t>
            </w:r>
            <w:r w:rsidR="00CB4CA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D13FB" w:rsidRPr="003D13FB" w:rsidTr="003D13FB">
        <w:trPr>
          <w:trHeight w:val="20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Planned staffing levels appropriate to provide safe care</w:t>
            </w:r>
          </w:p>
        </w:tc>
      </w:tr>
      <w:tr w:rsidR="003D13FB" w:rsidRPr="003D13FB" w:rsidTr="003D13FB">
        <w:trPr>
          <w:trHeight w:val="19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 to meet patient acuity and care needs. Increase in staff to meet higher care needs for some patients.</w:t>
            </w:r>
          </w:p>
        </w:tc>
      </w:tr>
      <w:tr w:rsidR="003D13FB" w:rsidRPr="003D13FB" w:rsidTr="003D13FB">
        <w:trPr>
          <w:trHeight w:val="26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 to meet patient acuity and care needs. Increase in staff to meet higher care needs for some patients.</w:t>
            </w:r>
          </w:p>
        </w:tc>
      </w:tr>
      <w:tr w:rsidR="003D13FB" w:rsidRPr="003D13FB" w:rsidTr="003D13FB">
        <w:trPr>
          <w:trHeight w:val="2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 to meet patient acuity and care needs. Increase in staff to meet higher care needs for some patients.</w:t>
            </w:r>
          </w:p>
        </w:tc>
      </w:tr>
      <w:tr w:rsidR="003D13FB" w:rsidRPr="003D13FB" w:rsidTr="003D13FB">
        <w:trPr>
          <w:trHeight w:val="224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 to meet patient acuity and care needs. Increase in staff to meet higher care needs for some patients.</w:t>
            </w:r>
          </w:p>
        </w:tc>
      </w:tr>
      <w:tr w:rsidR="003D13FB" w:rsidRPr="003D13FB" w:rsidTr="003D13FB">
        <w:trPr>
          <w:trHeight w:val="19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 to meet patient acuity and care needs. Increase in staff to meet higher care needs for some patients.</w:t>
            </w:r>
          </w:p>
        </w:tc>
      </w:tr>
      <w:tr w:rsidR="003D13FB" w:rsidRPr="003D13FB" w:rsidTr="003D13FB">
        <w:trPr>
          <w:trHeight w:val="233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Increase in staffing to maintain safe staffing levels to meet patient acuity.</w:t>
            </w:r>
          </w:p>
        </w:tc>
      </w:tr>
      <w:tr w:rsidR="003D13FB" w:rsidRPr="003D13FB" w:rsidTr="003D13FB">
        <w:trPr>
          <w:trHeight w:val="23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D13FB" w:rsidRPr="003D13FB" w:rsidTr="003D13FB">
        <w:trPr>
          <w:trHeight w:val="288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Safe level of care given with increased level of RN nurses to meet one to one care for complex care needs patient requiring level 2 (HDU) care.  </w:t>
            </w:r>
          </w:p>
        </w:tc>
      </w:tr>
      <w:tr w:rsidR="003D13FB" w:rsidRPr="003D13FB" w:rsidTr="003D13FB">
        <w:trPr>
          <w:trHeight w:val="206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3FB" w:rsidRPr="003D13FB" w:rsidTr="003D13FB">
        <w:trPr>
          <w:trHeight w:val="188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3D13FB" w:rsidRPr="003D13FB" w:rsidTr="003D13FB">
        <w:trPr>
          <w:trHeight w:val="206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3FB" w:rsidRPr="003D13FB" w:rsidTr="003D13FB">
        <w:trPr>
          <w:trHeight w:val="306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Reduction in staff due to patient dependency </w:t>
            </w:r>
            <w:r w:rsidR="00B33B6D"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vacancy gap</w:t>
            </w:r>
            <w:r w:rsidR="00CB4CA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D13FB" w:rsidRPr="003D13FB" w:rsidTr="003D13FB">
        <w:trPr>
          <w:trHeight w:val="242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Supernumerary staff in training</w:t>
            </w:r>
            <w:r w:rsidR="00CB4CA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D13FB" w:rsidRPr="003D13FB" w:rsidTr="003D13FB">
        <w:trPr>
          <w:trHeight w:val="252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3FB" w:rsidRPr="003D13FB" w:rsidTr="003D13FB">
        <w:trPr>
          <w:trHeight w:val="288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3FB" w:rsidRPr="003D13FB" w:rsidTr="003D13FB">
        <w:trPr>
          <w:trHeight w:val="306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3FB" w:rsidRPr="003D13FB" w:rsidTr="003D13FB">
        <w:trPr>
          <w:trHeight w:val="28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3FB" w:rsidRPr="003D13FB" w:rsidRDefault="003D13FB" w:rsidP="003D13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3FB" w:rsidRPr="003D13FB" w:rsidRDefault="003D13FB" w:rsidP="003D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13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83C8E" w:rsidRDefault="00683C8E" w:rsidP="00F94BCC">
      <w:pPr>
        <w:tabs>
          <w:tab w:val="left" w:pos="1305"/>
          <w:tab w:val="left" w:pos="10800"/>
        </w:tabs>
        <w:spacing w:after="0"/>
        <w:ind w:left="142"/>
        <w:rPr>
          <w:rFonts w:asciiTheme="minorHAnsi" w:hAnsiTheme="minorHAnsi"/>
          <w:b/>
        </w:rPr>
      </w:pPr>
    </w:p>
    <w:p w:rsidR="006954E5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Summary of Results and Commentary –Care Staffing Levels</w:t>
      </w:r>
    </w:p>
    <w:tbl>
      <w:tblPr>
        <w:tblW w:w="14932" w:type="dxa"/>
        <w:tblInd w:w="5" w:type="dxa"/>
        <w:tblLook w:val="04A0" w:firstRow="1" w:lastRow="0" w:firstColumn="1" w:lastColumn="0" w:noHBand="0" w:noVBand="1"/>
      </w:tblPr>
      <w:tblGrid>
        <w:gridCol w:w="16009"/>
        <w:gridCol w:w="1760"/>
        <w:gridCol w:w="1380"/>
        <w:gridCol w:w="1160"/>
        <w:gridCol w:w="222"/>
      </w:tblGrid>
      <w:tr w:rsidR="008F615E" w:rsidRPr="008F615E" w:rsidTr="003D13FB">
        <w:trPr>
          <w:trHeight w:val="27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760" w:type="dxa"/>
              <w:tblLook w:val="04A0" w:firstRow="1" w:lastRow="0" w:firstColumn="1" w:lastColumn="0" w:noHBand="0" w:noVBand="1"/>
            </w:tblPr>
            <w:tblGrid>
              <w:gridCol w:w="983"/>
              <w:gridCol w:w="1760"/>
              <w:gridCol w:w="1380"/>
              <w:gridCol w:w="1160"/>
              <w:gridCol w:w="10500"/>
            </w:tblGrid>
            <w:tr w:rsidR="003D13FB" w:rsidRPr="003D13FB" w:rsidTr="003D13FB">
              <w:trPr>
                <w:trHeight w:val="465"/>
              </w:trPr>
              <w:tc>
                <w:tcPr>
                  <w:tcW w:w="27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000000" w:fill="1F497D"/>
                  <w:noWrap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lang w:eastAsia="en-GB"/>
                    </w:rPr>
                    <w:t>Ward</w:t>
                  </w:r>
                </w:p>
              </w:tc>
              <w:tc>
                <w:tcPr>
                  <w:tcW w:w="130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1F497D"/>
                  <w:noWrap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Care Staff (NB this is a small proportion of the overall nurse staffing complement)</w:t>
                  </w:r>
                </w:p>
              </w:tc>
            </w:tr>
            <w:tr w:rsidR="003D13FB" w:rsidRPr="003D13FB" w:rsidTr="003D13FB">
              <w:trPr>
                <w:trHeight w:val="300"/>
              </w:trPr>
              <w:tc>
                <w:tcPr>
                  <w:tcW w:w="2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en-GB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1F497D"/>
                  <w:noWrap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Day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Night</w:t>
                  </w:r>
                </w:p>
              </w:tc>
              <w:tc>
                <w:tcPr>
                  <w:tcW w:w="10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Comments</w:t>
                  </w:r>
                </w:p>
              </w:tc>
            </w:tr>
            <w:tr w:rsidR="003D13FB" w:rsidRPr="003D13FB" w:rsidTr="003D13FB">
              <w:trPr>
                <w:trHeight w:val="300"/>
              </w:trPr>
              <w:tc>
                <w:tcPr>
                  <w:tcW w:w="2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en-GB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% fill rate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% fill rate</w:t>
                  </w:r>
                </w:p>
              </w:tc>
              <w:tc>
                <w:tcPr>
                  <w:tcW w:w="10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13FB" w:rsidRPr="003D13FB" w:rsidTr="003D13FB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RBH Heart &amp; </w:t>
                  </w:r>
                  <w:proofErr w:type="spellStart"/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Paeds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PICU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38%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53%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</w:tr>
            <w:tr w:rsidR="003D13FB" w:rsidRPr="003D13FB" w:rsidTr="003D13FB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Rose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38%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53%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</w:tr>
            <w:tr w:rsidR="003D13FB" w:rsidRPr="003D13FB" w:rsidTr="003D13FB">
              <w:trPr>
                <w:trHeight w:val="45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AICU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43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Alex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4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Elizabeth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36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Paul Wood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4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Sir Reginald Wilson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York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Vacant healthcare shifts not filled as </w:t>
                  </w:r>
                  <w:proofErr w:type="gramStart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  <w:proofErr w:type="gramEnd"/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or increased level of registered nurses available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3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Lung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Foulis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52%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0%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Reduced care staffing levels offset by RN nurses to meet safe level of care.  </w:t>
                  </w:r>
                </w:p>
              </w:tc>
            </w:tr>
            <w:tr w:rsidR="003D13FB" w:rsidRPr="003D13FB" w:rsidTr="003D13FB">
              <w:trPr>
                <w:trHeight w:val="36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Lind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-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</w:tr>
            <w:tr w:rsidR="003D13FB" w:rsidRPr="003D13FB" w:rsidTr="003D13FB">
              <w:trPr>
                <w:trHeight w:val="40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Victoria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75%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55%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Reduced care staffing levels offset by RN nurses to meet safe level of care.  </w:t>
                  </w:r>
                </w:p>
              </w:tc>
            </w:tr>
            <w:tr w:rsidR="003D13FB" w:rsidRPr="003D13FB" w:rsidTr="003D13FB">
              <w:trPr>
                <w:trHeight w:val="357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Harefield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Cedar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99%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82%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13FB" w:rsidRPr="003D13FB" w:rsidTr="003D13FB">
              <w:trPr>
                <w:trHeight w:val="36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Cherry Tree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-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</w:tr>
            <w:tr w:rsidR="003D13FB" w:rsidRPr="003D13FB" w:rsidTr="003D13FB">
              <w:trPr>
                <w:trHeight w:val="43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Rowan/Fir Tree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68%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77%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13FB" w:rsidRPr="003D13FB" w:rsidTr="003D13FB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HDU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0%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</w:tr>
            <w:tr w:rsidR="003D13FB" w:rsidRPr="003D13FB" w:rsidTr="003D13FB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ITU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70%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106%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Sickness / patient volume</w:t>
                  </w:r>
                  <w:r w:rsidR="00CB4CA5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D13FB" w:rsidRPr="003D13FB" w:rsidTr="003D13FB">
              <w:trPr>
                <w:trHeight w:val="382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Maple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65%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73%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13FB" w:rsidRPr="003D13FB" w:rsidTr="003D13FB">
              <w:trPr>
                <w:trHeight w:val="5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Juniper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91%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82%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13FB" w:rsidRPr="003D13FB" w:rsidTr="003D13FB">
              <w:trPr>
                <w:trHeight w:val="411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Oak/Acorn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43%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72%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3D13FB" w:rsidRPr="003D13FB" w:rsidTr="003D13FB">
              <w:trPr>
                <w:trHeight w:val="345"/>
              </w:trPr>
              <w:tc>
                <w:tcPr>
                  <w:tcW w:w="2720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Whole Trust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60%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000000" w:fill="FFFFFF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63%</w:t>
                  </w:r>
                </w:p>
              </w:tc>
              <w:tc>
                <w:tcPr>
                  <w:tcW w:w="1050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13FB" w:rsidRPr="003D13FB" w:rsidRDefault="003D13FB" w:rsidP="003D13F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D13F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3D13FB" w:rsidRDefault="003D13F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3D13FB" w:rsidRDefault="003D13F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Table 1:  Day Shifts</w:t>
      </w:r>
    </w:p>
    <w:tbl>
      <w:tblPr>
        <w:tblW w:w="15611" w:type="dxa"/>
        <w:tblLook w:val="04A0" w:firstRow="1" w:lastRow="0" w:firstColumn="1" w:lastColumn="0" w:noHBand="0" w:noVBand="1"/>
      </w:tblPr>
      <w:tblGrid>
        <w:gridCol w:w="988"/>
        <w:gridCol w:w="1518"/>
        <w:gridCol w:w="1243"/>
        <w:gridCol w:w="1090"/>
        <w:gridCol w:w="1128"/>
        <w:gridCol w:w="1168"/>
        <w:gridCol w:w="1204"/>
        <w:gridCol w:w="1054"/>
        <w:gridCol w:w="1013"/>
        <w:gridCol w:w="1090"/>
        <w:gridCol w:w="1013"/>
        <w:gridCol w:w="957"/>
        <w:gridCol w:w="918"/>
        <w:gridCol w:w="1227"/>
      </w:tblGrid>
      <w:tr w:rsidR="00683C8E" w:rsidRPr="00683C8E" w:rsidTr="002F41F6">
        <w:trPr>
          <w:trHeight w:val="391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3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683C8E" w:rsidRPr="00683C8E" w:rsidTr="002F41F6">
        <w:trPr>
          <w:trHeight w:val="313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83C8E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83C8E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83C8E" w:rsidRPr="00683C8E" w:rsidTr="002F41F6">
        <w:trPr>
          <w:trHeight w:val="313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83C8E" w:rsidRPr="00683C8E" w:rsidTr="002F41F6">
        <w:trPr>
          <w:trHeight w:val="58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918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2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47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2136</w:t>
            </w:r>
          </w:p>
        </w:tc>
        <w:tc>
          <w:tcPr>
            <w:tcW w:w="1090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2679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</w:tr>
      <w:tr w:rsidR="00683C8E" w:rsidRPr="00683C8E" w:rsidTr="002F41F6">
        <w:trPr>
          <w:trHeight w:val="32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  <w:r w:rsidRPr="00683C8E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2232</w:t>
            </w:r>
          </w:p>
        </w:tc>
        <w:tc>
          <w:tcPr>
            <w:tcW w:w="1090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43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83C8E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B80F83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1258.5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65%</w:t>
            </w:r>
          </w:p>
        </w:tc>
      </w:tr>
      <w:tr w:rsidR="00683C8E" w:rsidRPr="00683C8E" w:rsidTr="002F41F6">
        <w:trPr>
          <w:trHeight w:val="3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</w:tr>
      <w:tr w:rsidR="00683C8E" w:rsidRPr="00683C8E" w:rsidTr="002F41F6">
        <w:trPr>
          <w:trHeight w:val="35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43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</w:tr>
      <w:tr w:rsidR="00683C8E" w:rsidRPr="00683C8E" w:rsidTr="002F41F6">
        <w:trPr>
          <w:trHeight w:val="390"/>
        </w:trPr>
        <w:tc>
          <w:tcPr>
            <w:tcW w:w="250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4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67179</w:t>
            </w:r>
          </w:p>
        </w:tc>
        <w:tc>
          <w:tcPr>
            <w:tcW w:w="1090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63328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3786</w:t>
            </w:r>
          </w:p>
        </w:tc>
        <w:tc>
          <w:tcPr>
            <w:tcW w:w="11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2720</w:t>
            </w:r>
          </w:p>
        </w:tc>
        <w:tc>
          <w:tcPr>
            <w:tcW w:w="1204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69834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103.95%</w:t>
            </w:r>
          </w:p>
        </w:tc>
        <w:tc>
          <w:tcPr>
            <w:tcW w:w="1013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19451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11199</w:t>
            </w:r>
          </w:p>
        </w:tc>
        <w:tc>
          <w:tcPr>
            <w:tcW w:w="10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11595</w:t>
            </w:r>
          </w:p>
        </w:tc>
        <w:tc>
          <w:tcPr>
            <w:tcW w:w="12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59.61%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1379DA" w:rsidRDefault="00693233" w:rsidP="002F41F6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</w:t>
      </w:r>
      <w:r w:rsidR="003D13FB">
        <w:rPr>
          <w:rFonts w:asciiTheme="minorHAnsi" w:hAnsiTheme="minorHAnsi"/>
        </w:rPr>
        <w:t>4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6101FB">
        <w:rPr>
          <w:rFonts w:asciiTheme="minorHAnsi" w:hAnsiTheme="minorHAnsi"/>
        </w:rPr>
        <w:t>Aug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lastRenderedPageBreak/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5283" w:type="dxa"/>
        <w:tblLook w:val="04A0" w:firstRow="1" w:lastRow="0" w:firstColumn="1" w:lastColumn="0" w:noHBand="0" w:noVBand="1"/>
      </w:tblPr>
      <w:tblGrid>
        <w:gridCol w:w="983"/>
        <w:gridCol w:w="1485"/>
        <w:gridCol w:w="1215"/>
        <w:gridCol w:w="1066"/>
        <w:gridCol w:w="1103"/>
        <w:gridCol w:w="1142"/>
        <w:gridCol w:w="1178"/>
        <w:gridCol w:w="1030"/>
        <w:gridCol w:w="990"/>
        <w:gridCol w:w="1066"/>
        <w:gridCol w:w="990"/>
        <w:gridCol w:w="936"/>
        <w:gridCol w:w="897"/>
        <w:gridCol w:w="1202"/>
      </w:tblGrid>
      <w:tr w:rsidR="00683C8E" w:rsidRPr="00683C8E" w:rsidTr="002F41F6">
        <w:trPr>
          <w:trHeight w:val="395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683C8E" w:rsidRPr="00683C8E" w:rsidTr="002F41F6">
        <w:trPr>
          <w:trHeight w:val="316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83C8E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83C8E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83C8E" w:rsidRPr="00683C8E" w:rsidTr="002F41F6">
        <w:trPr>
          <w:trHeight w:val="316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83C8E" w:rsidRPr="00683C8E" w:rsidTr="002F41F6">
        <w:trPr>
          <w:trHeight w:val="553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78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83C8E" w:rsidRPr="00683C8E" w:rsidTr="002F41F6">
        <w:trPr>
          <w:trHeight w:val="33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  <w:r w:rsidRPr="00683C8E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83C8E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2082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D47D35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683C8E" w:rsidRPr="00683C8E" w:rsidTr="002F41F6">
        <w:trPr>
          <w:trHeight w:val="31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683C8E" w:rsidRPr="00683C8E" w:rsidTr="002F41F6">
        <w:trPr>
          <w:trHeight w:val="33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83C8E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97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72%</w:t>
            </w:r>
          </w:p>
        </w:tc>
      </w:tr>
      <w:tr w:rsidR="00683C8E" w:rsidRPr="00683C8E" w:rsidTr="002F41F6">
        <w:trPr>
          <w:trHeight w:val="489"/>
        </w:trPr>
        <w:tc>
          <w:tcPr>
            <w:tcW w:w="246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56420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41013</w:t>
            </w:r>
          </w:p>
        </w:tc>
        <w:tc>
          <w:tcPr>
            <w:tcW w:w="11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8556</w:t>
            </w:r>
          </w:p>
        </w:tc>
        <w:tc>
          <w:tcPr>
            <w:tcW w:w="114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3638</w:t>
            </w:r>
          </w:p>
        </w:tc>
        <w:tc>
          <w:tcPr>
            <w:tcW w:w="1178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53206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94.30%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6992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3783.3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97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4388</w:t>
            </w:r>
          </w:p>
        </w:tc>
        <w:tc>
          <w:tcPr>
            <w:tcW w:w="11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62.76%</w:t>
            </w:r>
          </w:p>
        </w:tc>
      </w:tr>
    </w:tbl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lastRenderedPageBreak/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4631" w:type="dxa"/>
        <w:tblLook w:val="04A0" w:firstRow="1" w:lastRow="0" w:firstColumn="1" w:lastColumn="0" w:noHBand="0" w:noVBand="1"/>
      </w:tblPr>
      <w:tblGrid>
        <w:gridCol w:w="1018"/>
        <w:gridCol w:w="1543"/>
        <w:gridCol w:w="1263"/>
        <w:gridCol w:w="1108"/>
        <w:gridCol w:w="1147"/>
        <w:gridCol w:w="1185"/>
        <w:gridCol w:w="1224"/>
        <w:gridCol w:w="1069"/>
        <w:gridCol w:w="1030"/>
        <w:gridCol w:w="1108"/>
        <w:gridCol w:w="978"/>
        <w:gridCol w:w="978"/>
        <w:gridCol w:w="980"/>
      </w:tblGrid>
      <w:tr w:rsidR="00683C8E" w:rsidRPr="00683C8E" w:rsidTr="004A1B2F">
        <w:trPr>
          <w:trHeight w:val="1231"/>
        </w:trPr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1108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185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069" w:type="dxa"/>
            <w:tcBorders>
              <w:top w:val="single" w:sz="4" w:space="0" w:color="auto"/>
              <w:left w:val="dotDash" w:sz="4" w:space="0" w:color="FFFFFF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1030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1108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FFFFFF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34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410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69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311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48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61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63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83C8E" w:rsidRPr="00683C8E" w:rsidTr="004A1B2F">
        <w:trPr>
          <w:trHeight w:val="261"/>
        </w:trPr>
        <w:tc>
          <w:tcPr>
            <w:tcW w:w="10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8E" w:rsidRPr="00683C8E" w:rsidRDefault="004A1B2F" w:rsidP="00683C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Trust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C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C8E" w:rsidRPr="00683C8E" w:rsidRDefault="00683C8E" w:rsidP="00683C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3C8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lastRenderedPageBreak/>
        <w:t>Source:  Nurse Bank Databases, E-Roster/MAPPS</w:t>
      </w:r>
    </w:p>
    <w:p w:rsidR="00683C8E" w:rsidRDefault="00683C8E" w:rsidP="0054260A">
      <w:pPr>
        <w:spacing w:after="0"/>
        <w:rPr>
          <w:rFonts w:asciiTheme="minorHAnsi" w:hAnsiTheme="minorHAnsi"/>
          <w:b/>
          <w:sz w:val="18"/>
        </w:rPr>
      </w:pP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is included in the tables above, and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For RBH, there were a number of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7C484D">
        <w:trPr>
          <w:trHeight w:val="73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7C484D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7C484D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7C484D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7C484D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sectPr w:rsidR="00992B3F" w:rsidSect="003A24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6D" w:rsidRDefault="00B33B6D" w:rsidP="00F44014">
      <w:pPr>
        <w:spacing w:after="0" w:line="240" w:lineRule="auto"/>
      </w:pPr>
      <w:r>
        <w:separator/>
      </w:r>
    </w:p>
  </w:endnote>
  <w:endnote w:type="continuationSeparator" w:id="0">
    <w:p w:rsidR="00B33B6D" w:rsidRDefault="00B33B6D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6D" w:rsidRPr="00F44014" w:rsidRDefault="00B33B6D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July.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14</w:t>
    </w:r>
    <w:r>
      <w:rPr>
        <w:sz w:val="18"/>
        <w:vertAlign w:val="superscript"/>
      </w:rPr>
      <w:t>th</w:t>
    </w:r>
    <w:r>
      <w:rPr>
        <w:sz w:val="18"/>
      </w:rPr>
      <w:t xml:space="preserve"> Aug. 19</w:t>
    </w:r>
  </w:p>
  <w:p w:rsidR="00B33B6D" w:rsidRDefault="00B3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6D" w:rsidRDefault="00B33B6D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–July. 19</w:t>
    </w:r>
  </w:p>
  <w:p w:rsidR="00B33B6D" w:rsidRPr="00F44014" w:rsidRDefault="00B33B6D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07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Aug.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6D" w:rsidRDefault="00B33B6D" w:rsidP="00F44014">
      <w:pPr>
        <w:spacing w:after="0" w:line="240" w:lineRule="auto"/>
      </w:pPr>
      <w:r>
        <w:separator/>
      </w:r>
    </w:p>
  </w:footnote>
  <w:footnote w:type="continuationSeparator" w:id="0">
    <w:p w:rsidR="00B33B6D" w:rsidRDefault="00B33B6D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298"/>
      <w:gridCol w:w="7119"/>
    </w:tblGrid>
    <w:tr w:rsidR="00B33B6D" w:rsidRPr="0086759E" w:rsidTr="00F44014">
      <w:tc>
        <w:tcPr>
          <w:tcW w:w="8298" w:type="dxa"/>
          <w:tcBorders>
            <w:bottom w:val="single" w:sz="4" w:space="0" w:color="auto"/>
          </w:tcBorders>
          <w:vAlign w:val="center"/>
        </w:tcPr>
        <w:p w:rsidR="00B33B6D" w:rsidRPr="00F44014" w:rsidRDefault="00B33B6D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tcBorders>
            <w:bottom w:val="single" w:sz="4" w:space="0" w:color="auto"/>
          </w:tcBorders>
          <w:shd w:val="clear" w:color="FFFFFF" w:fill="auto"/>
          <w:vAlign w:val="center"/>
        </w:tcPr>
        <w:p w:rsidR="00B33B6D" w:rsidRPr="00F44014" w:rsidRDefault="00B33B6D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B33B6D" w:rsidRPr="00F44014" w:rsidRDefault="00B33B6D" w:rsidP="00F4401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B33B6D" w:rsidRPr="0086759E" w:rsidTr="00F44014">
      <w:tc>
        <w:tcPr>
          <w:tcW w:w="8298" w:type="dxa"/>
          <w:vAlign w:val="center"/>
        </w:tcPr>
        <w:p w:rsidR="00B33B6D" w:rsidRDefault="00B33B6D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3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552" w:type="dxa"/>
          <w:shd w:val="clear" w:color="FFFFFF" w:fill="auto"/>
          <w:vAlign w:val="center"/>
        </w:tcPr>
        <w:p w:rsidR="00B33B6D" w:rsidRDefault="00B33B6D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4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3B6D" w:rsidRPr="00F44014" w:rsidRDefault="00B33B6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17DC4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209C"/>
    <w:rsid w:val="00243494"/>
    <w:rsid w:val="00245093"/>
    <w:rsid w:val="00245111"/>
    <w:rsid w:val="00246ED9"/>
    <w:rsid w:val="00252C70"/>
    <w:rsid w:val="0025367E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7340"/>
    <w:rsid w:val="002E1B77"/>
    <w:rsid w:val="002E3976"/>
    <w:rsid w:val="002F3E27"/>
    <w:rsid w:val="002F41F6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64C0A"/>
    <w:rsid w:val="003702CF"/>
    <w:rsid w:val="003716E6"/>
    <w:rsid w:val="003747A8"/>
    <w:rsid w:val="00375760"/>
    <w:rsid w:val="00375DF1"/>
    <w:rsid w:val="00380292"/>
    <w:rsid w:val="00384B6E"/>
    <w:rsid w:val="0039090B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3FB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6908"/>
    <w:rsid w:val="00437619"/>
    <w:rsid w:val="00437A93"/>
    <w:rsid w:val="0044170E"/>
    <w:rsid w:val="00442CE7"/>
    <w:rsid w:val="00443F65"/>
    <w:rsid w:val="004477DC"/>
    <w:rsid w:val="0044787A"/>
    <w:rsid w:val="004503FE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B2F"/>
    <w:rsid w:val="004A1E37"/>
    <w:rsid w:val="004A3686"/>
    <w:rsid w:val="004A473F"/>
    <w:rsid w:val="004A518C"/>
    <w:rsid w:val="004A52F5"/>
    <w:rsid w:val="004B4271"/>
    <w:rsid w:val="004B6F6C"/>
    <w:rsid w:val="004C06EE"/>
    <w:rsid w:val="004C0ADC"/>
    <w:rsid w:val="004C74B6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68BB"/>
    <w:rsid w:val="005F79D8"/>
    <w:rsid w:val="006005D5"/>
    <w:rsid w:val="00600B97"/>
    <w:rsid w:val="0060315D"/>
    <w:rsid w:val="0060362D"/>
    <w:rsid w:val="006040CB"/>
    <w:rsid w:val="00604CE4"/>
    <w:rsid w:val="00607F98"/>
    <w:rsid w:val="006101FB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45F9"/>
    <w:rsid w:val="006553BE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3C8E"/>
    <w:rsid w:val="00685139"/>
    <w:rsid w:val="0068516C"/>
    <w:rsid w:val="00686E38"/>
    <w:rsid w:val="00687DAF"/>
    <w:rsid w:val="00692EFB"/>
    <w:rsid w:val="00693233"/>
    <w:rsid w:val="006954E5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C3"/>
    <w:rsid w:val="006B234E"/>
    <w:rsid w:val="006B2544"/>
    <w:rsid w:val="006B4AB6"/>
    <w:rsid w:val="006B7AA1"/>
    <w:rsid w:val="006B7B46"/>
    <w:rsid w:val="006C3B18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6F4F2E"/>
    <w:rsid w:val="007015B0"/>
    <w:rsid w:val="00706B34"/>
    <w:rsid w:val="00707DCD"/>
    <w:rsid w:val="007177AB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8327E"/>
    <w:rsid w:val="007854BC"/>
    <w:rsid w:val="00792AF7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3A30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6B94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578C"/>
    <w:rsid w:val="008E733F"/>
    <w:rsid w:val="008F2009"/>
    <w:rsid w:val="008F2C40"/>
    <w:rsid w:val="008F4619"/>
    <w:rsid w:val="008F4782"/>
    <w:rsid w:val="008F496C"/>
    <w:rsid w:val="008F615E"/>
    <w:rsid w:val="00900684"/>
    <w:rsid w:val="009025B4"/>
    <w:rsid w:val="00905BE5"/>
    <w:rsid w:val="00905C58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634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71BF"/>
    <w:rsid w:val="009A119F"/>
    <w:rsid w:val="009A4350"/>
    <w:rsid w:val="009A4C00"/>
    <w:rsid w:val="009A5FEF"/>
    <w:rsid w:val="009B0EA6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970"/>
    <w:rsid w:val="00B33B6D"/>
    <w:rsid w:val="00B35260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0F83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713F"/>
    <w:rsid w:val="00BB2765"/>
    <w:rsid w:val="00BB4311"/>
    <w:rsid w:val="00BB5197"/>
    <w:rsid w:val="00BB6335"/>
    <w:rsid w:val="00BC5A51"/>
    <w:rsid w:val="00BD4A57"/>
    <w:rsid w:val="00BD7F2D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11249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4CA5"/>
    <w:rsid w:val="00CB63FE"/>
    <w:rsid w:val="00CB7E3C"/>
    <w:rsid w:val="00CC00B8"/>
    <w:rsid w:val="00CC41D3"/>
    <w:rsid w:val="00CC6114"/>
    <w:rsid w:val="00CC644D"/>
    <w:rsid w:val="00CD0F0B"/>
    <w:rsid w:val="00CD154D"/>
    <w:rsid w:val="00CD2340"/>
    <w:rsid w:val="00CE01F8"/>
    <w:rsid w:val="00CE2CF9"/>
    <w:rsid w:val="00CE354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7718"/>
    <w:rsid w:val="00D47D35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0267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E013CA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5756"/>
    <w:rsid w:val="00E67F58"/>
    <w:rsid w:val="00E715DD"/>
    <w:rsid w:val="00E7361E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B2C21"/>
    <w:rsid w:val="00FB31A7"/>
    <w:rsid w:val="00FB41BC"/>
    <w:rsid w:val="00FC08CB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  <w14:docId w14:val="29C71983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606-29DF-4267-9A8E-88309C5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7</Pages>
  <Words>2016</Words>
  <Characters>8823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180</cp:revision>
  <cp:lastPrinted>2017-06-13T11:01:00Z</cp:lastPrinted>
  <dcterms:created xsi:type="dcterms:W3CDTF">2018-08-30T08:57:00Z</dcterms:created>
  <dcterms:modified xsi:type="dcterms:W3CDTF">2019-08-14T08:27:00Z</dcterms:modified>
</cp:coreProperties>
</file>