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7"/>
        <w:gridCol w:w="745"/>
        <w:gridCol w:w="4404"/>
        <w:gridCol w:w="103"/>
      </w:tblGrid>
      <w:tr w:rsidR="00EA4564" w:rsidTr="00EA4564"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564" w:rsidRDefault="00EA4564" w:rsidP="00095421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Baskerville Old Face" w:hAnsi="Baskerville Old Face" w:cs="Baskerville Old Face"/>
                <w:color w:val="377933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Baskerville Old Face" w:hAnsi="Baskerville Old Face" w:cs="Baskerville Old Face"/>
                <w:noProof/>
                <w:color w:val="377933"/>
                <w:sz w:val="40"/>
                <w:szCs w:val="40"/>
              </w:rPr>
              <w:drawing>
                <wp:inline distT="0" distB="0" distL="0" distR="0" wp14:anchorId="65F58D05" wp14:editId="182FD7FA">
                  <wp:extent cx="2162175" cy="952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564" w:rsidRDefault="00EA4564" w:rsidP="00095421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Baskerville Old Face" w:hAnsi="Baskerville Old Face" w:cs="Baskerville Old Face"/>
                <w:sz w:val="22"/>
                <w:szCs w:val="22"/>
              </w:rPr>
            </w:pPr>
            <w:r>
              <w:rPr>
                <w:rFonts w:ascii="Baskerville Old Face" w:hAnsi="Baskerville Old Face" w:cs="Baskerville Old Face"/>
                <w:noProof/>
                <w:sz w:val="22"/>
                <w:szCs w:val="22"/>
              </w:rPr>
              <w:drawing>
                <wp:inline distT="0" distB="0" distL="0" distR="0" wp14:anchorId="7E7D5F84" wp14:editId="2AC65905">
                  <wp:extent cx="2705100" cy="333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564" w:rsidTr="00EA4564">
        <w:trPr>
          <w:gridAfter w:val="1"/>
          <w:wAfter w:w="103" w:type="dxa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EA4564" w:rsidRDefault="00EA4564" w:rsidP="00095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564" w:rsidRDefault="00EA4564" w:rsidP="000954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EA4564" w:rsidRDefault="00EA4564" w:rsidP="00EA4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2D542C" w:rsidRDefault="002D542C" w:rsidP="002D542C">
      <w:pPr>
        <w:jc w:val="center"/>
        <w:outlineLvl w:val="0"/>
        <w:rPr>
          <w:rFonts w:ascii="Arial" w:hAnsi="Arial" w:cs="Arial"/>
          <w:color w:val="0000FF"/>
          <w:sz w:val="22"/>
          <w:szCs w:val="22"/>
        </w:rPr>
      </w:pPr>
    </w:p>
    <w:p w:rsidR="002D542C" w:rsidRDefault="00FB0A3B" w:rsidP="002D542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D542C" w:rsidRPr="00F14334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D542C">
        <w:rPr>
          <w:rFonts w:ascii="Arial" w:hAnsi="Arial" w:cs="Arial"/>
          <w:b/>
          <w:sz w:val="22"/>
          <w:szCs w:val="22"/>
        </w:rPr>
        <w:t xml:space="preserve"> </w:t>
      </w:r>
      <w:r w:rsidR="002D542C" w:rsidRPr="00404BC8">
        <w:rPr>
          <w:rFonts w:ascii="Arial" w:hAnsi="Arial" w:cs="Arial"/>
          <w:b/>
          <w:sz w:val="22"/>
          <w:szCs w:val="22"/>
        </w:rPr>
        <w:t xml:space="preserve">ANNUAL EXAM ORIENTATED CONGENITAL </w:t>
      </w:r>
    </w:p>
    <w:p w:rsidR="002D542C" w:rsidRDefault="002D542C" w:rsidP="002D542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04BC8">
        <w:rPr>
          <w:rFonts w:ascii="Arial" w:hAnsi="Arial" w:cs="Arial"/>
          <w:b/>
          <w:sz w:val="22"/>
          <w:szCs w:val="22"/>
        </w:rPr>
        <w:t>ECHOCARDIOGRAPHY COURSE</w:t>
      </w:r>
    </w:p>
    <w:p w:rsidR="002D542C" w:rsidRPr="00404BC8" w:rsidRDefault="002D542C" w:rsidP="002D542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C0477" w:rsidRDefault="002D542C" w:rsidP="002D542C">
      <w:pPr>
        <w:jc w:val="center"/>
        <w:outlineLvl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C5CA2">
        <w:rPr>
          <w:rFonts w:ascii="Arial" w:hAnsi="Arial" w:cs="Arial"/>
          <w:color w:val="0000FF"/>
          <w:sz w:val="22"/>
          <w:szCs w:val="22"/>
        </w:rPr>
        <w:t xml:space="preserve"> Provisional </w:t>
      </w:r>
      <w:r w:rsidRPr="006E0C12">
        <w:rPr>
          <w:rFonts w:ascii="Arial" w:hAnsi="Arial" w:cs="Arial"/>
          <w:color w:val="0000FF"/>
          <w:sz w:val="22"/>
          <w:szCs w:val="22"/>
        </w:rPr>
        <w:t xml:space="preserve">Programme </w:t>
      </w:r>
    </w:p>
    <w:p w:rsidR="002D542C" w:rsidRPr="006E0C12" w:rsidRDefault="002D542C" w:rsidP="002D542C">
      <w:pPr>
        <w:jc w:val="center"/>
        <w:outlineLvl w:val="0"/>
        <w:rPr>
          <w:rFonts w:ascii="Arial" w:hAnsi="Arial" w:cs="Arial"/>
          <w:color w:val="0000FF"/>
          <w:sz w:val="22"/>
          <w:szCs w:val="22"/>
        </w:rPr>
      </w:pPr>
      <w:r w:rsidRPr="006E0C12">
        <w:rPr>
          <w:rFonts w:ascii="Arial" w:hAnsi="Arial" w:cs="Arial"/>
          <w:color w:val="0000FF"/>
          <w:sz w:val="22"/>
          <w:szCs w:val="22"/>
        </w:rPr>
        <w:t>Day 1</w:t>
      </w:r>
    </w:p>
    <w:p w:rsidR="002D542C" w:rsidRPr="006E0C12" w:rsidRDefault="002D542C" w:rsidP="002D542C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:rsidR="002D542C" w:rsidRDefault="001F20BC" w:rsidP="002D542C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>Monday 4</w:t>
      </w:r>
      <w:proofErr w:type="gramStart"/>
      <w:r>
        <w:rPr>
          <w:rFonts w:ascii="Arial" w:hAnsi="Arial" w:cs="Arial"/>
          <w:color w:val="0000FF"/>
          <w:sz w:val="22"/>
          <w:szCs w:val="22"/>
          <w:u w:val="single"/>
          <w:vertAlign w:val="superscript"/>
        </w:rPr>
        <w:t xml:space="preserve">th </w:t>
      </w:r>
      <w:r w:rsidR="002D542C">
        <w:rPr>
          <w:rFonts w:ascii="Arial" w:hAnsi="Arial" w:cs="Arial"/>
          <w:color w:val="0000FF"/>
          <w:sz w:val="22"/>
          <w:szCs w:val="22"/>
          <w:u w:val="single"/>
        </w:rPr>
        <w:t xml:space="preserve"> Nov</w:t>
      </w:r>
      <w:r w:rsidR="00FB0A3B">
        <w:rPr>
          <w:rFonts w:ascii="Arial" w:hAnsi="Arial" w:cs="Arial"/>
          <w:color w:val="0000FF"/>
          <w:sz w:val="22"/>
          <w:szCs w:val="22"/>
          <w:u w:val="single"/>
        </w:rPr>
        <w:t>ember</w:t>
      </w:r>
      <w:proofErr w:type="gramEnd"/>
      <w:r w:rsidR="00FB0A3B">
        <w:rPr>
          <w:rFonts w:ascii="Arial" w:hAnsi="Arial" w:cs="Arial"/>
          <w:color w:val="0000FF"/>
          <w:sz w:val="22"/>
          <w:szCs w:val="22"/>
          <w:u w:val="single"/>
        </w:rPr>
        <w:t xml:space="preserve"> 2019</w:t>
      </w:r>
    </w:p>
    <w:p w:rsidR="002D542C" w:rsidRDefault="002D542C" w:rsidP="002D542C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:rsidR="002D542C" w:rsidRDefault="00170B9A" w:rsidP="002D542C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0E51B7">
        <w:rPr>
          <w:rFonts w:ascii="Arial" w:hAnsi="Arial" w:cs="Arial"/>
          <w:color w:val="0000FF"/>
          <w:sz w:val="22"/>
          <w:szCs w:val="22"/>
          <w:u w:val="single"/>
        </w:rPr>
        <w:t>VENUE:</w:t>
      </w:r>
    </w:p>
    <w:p w:rsidR="00692792" w:rsidRPr="00257E13" w:rsidRDefault="00170B9A" w:rsidP="002D542C">
      <w:pPr>
        <w:rPr>
          <w:rFonts w:ascii="Arial" w:hAnsi="Arial" w:cs="Arial"/>
          <w:color w:val="0000FF"/>
          <w:sz w:val="22"/>
          <w:szCs w:val="22"/>
        </w:rPr>
      </w:pPr>
      <w:r w:rsidRPr="00257E13">
        <w:rPr>
          <w:rFonts w:ascii="Arial" w:hAnsi="Arial" w:cs="Arial"/>
          <w:color w:val="0000FF"/>
          <w:sz w:val="22"/>
          <w:szCs w:val="22"/>
        </w:rPr>
        <w:t>SEMINAR ROOM 1</w:t>
      </w:r>
    </w:p>
    <w:p w:rsidR="002D542C" w:rsidRDefault="00170B9A" w:rsidP="002D542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ROYAL BROMPTON HOSPITAL</w:t>
      </w:r>
    </w:p>
    <w:p w:rsidR="002D542C" w:rsidRDefault="00170B9A" w:rsidP="002D542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SYDNEY STREET</w:t>
      </w:r>
    </w:p>
    <w:p w:rsidR="002D542C" w:rsidRDefault="00170B9A" w:rsidP="002D542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LONDON SW3 6NP</w:t>
      </w:r>
    </w:p>
    <w:p w:rsidR="002D542C" w:rsidRPr="000E51B7" w:rsidRDefault="002D542C" w:rsidP="002D542C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440"/>
        <w:gridCol w:w="2697"/>
        <w:gridCol w:w="745"/>
        <w:gridCol w:w="1796"/>
        <w:gridCol w:w="2142"/>
        <w:gridCol w:w="466"/>
        <w:gridCol w:w="103"/>
      </w:tblGrid>
      <w:tr w:rsidR="002D542C" w:rsidRPr="00757F6B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D542C" w:rsidRPr="00757F6B" w:rsidRDefault="00692792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09.00-09.15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2D542C" w:rsidRPr="00757F6B" w:rsidRDefault="002D542C" w:rsidP="0005140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7F6B">
              <w:rPr>
                <w:rFonts w:ascii="Arial" w:hAnsi="Arial" w:cs="Arial"/>
                <w:b/>
                <w:i/>
                <w:sz w:val="22"/>
                <w:szCs w:val="22"/>
              </w:rPr>
              <w:t>Registration &amp; Coffee</w:t>
            </w:r>
          </w:p>
          <w:p w:rsidR="002D542C" w:rsidRPr="00757F6B" w:rsidRDefault="002D542C" w:rsidP="0005140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CCCCCC"/>
          </w:tcPr>
          <w:p w:rsidR="002D542C" w:rsidRPr="00757F6B" w:rsidRDefault="002D542C" w:rsidP="00051408">
            <w:pPr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2D542C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shd w:val="clear" w:color="auto" w:fill="auto"/>
          </w:tcPr>
          <w:p w:rsidR="002D542C" w:rsidRPr="006923DE" w:rsidRDefault="00D15D25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09.20-09.30</w:t>
            </w:r>
          </w:p>
        </w:tc>
        <w:tc>
          <w:tcPr>
            <w:tcW w:w="5238" w:type="dxa"/>
            <w:gridSpan w:val="3"/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923DE">
              <w:rPr>
                <w:rFonts w:ascii="Arial" w:hAnsi="Arial" w:cs="Arial"/>
                <w:i/>
                <w:sz w:val="22"/>
                <w:szCs w:val="22"/>
              </w:rPr>
              <w:t>Introduction &amp; Welcome (including housekeeping)</w:t>
            </w:r>
          </w:p>
          <w:p w:rsidR="002D542C" w:rsidRPr="006923DE" w:rsidRDefault="002D542C" w:rsidP="0005140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692792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09.20-09.40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  <w:r w:rsidRPr="006923DE">
              <w:rPr>
                <w:rFonts w:ascii="Arial" w:hAnsi="Arial" w:cs="Arial"/>
                <w:sz w:val="22"/>
                <w:szCs w:val="22"/>
              </w:rPr>
              <w:t>Introduction to the exam including how to prepare a logbook</w:t>
            </w:r>
          </w:p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CCE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CCE" w:rsidRDefault="00843CCE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09.40-10.00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3CCE" w:rsidRDefault="00843CCE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PDA</w:t>
            </w:r>
          </w:p>
          <w:p w:rsidR="00843CCE" w:rsidRDefault="00843CCE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843CCE" w:rsidRDefault="00843CCE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843CCE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  <w:r w:rsidR="00170B9A">
              <w:rPr>
                <w:rFonts w:ascii="Arial" w:hAnsi="Arial" w:cs="Arial"/>
                <w:sz w:val="22"/>
                <w:szCs w:val="22"/>
              </w:rPr>
              <w:t>-10.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70B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42C" w:rsidRDefault="00170B9A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AVSD</w:t>
            </w:r>
          </w:p>
          <w:p w:rsidR="00FB0A3B" w:rsidRPr="006923DE" w:rsidRDefault="00FB0A3B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2D542C" w:rsidRPr="000D29A8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792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2792" w:rsidRDefault="00170B9A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</w:t>
            </w:r>
            <w:r w:rsidR="00692792">
              <w:rPr>
                <w:rFonts w:ascii="Arial" w:hAnsi="Arial" w:cs="Arial"/>
                <w:sz w:val="22"/>
                <w:szCs w:val="22"/>
              </w:rPr>
              <w:t>0-11.0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2792" w:rsidRPr="00D15D25" w:rsidRDefault="00692792" w:rsidP="006927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Coffee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2792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792" w:rsidRPr="00A55F17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792" w:rsidRPr="008E156E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</w:t>
            </w:r>
            <w:r w:rsidR="00170B9A">
              <w:rPr>
                <w:rFonts w:ascii="Arial" w:hAnsi="Arial" w:cs="Arial"/>
                <w:sz w:val="22"/>
                <w:szCs w:val="22"/>
              </w:rPr>
              <w:t>0-11.30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792" w:rsidRDefault="00170B9A" w:rsidP="00692792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Hearts with Univentricular Connections</w:t>
            </w:r>
          </w:p>
          <w:p w:rsidR="00170B9A" w:rsidRPr="00CF5156" w:rsidRDefault="00170B9A" w:rsidP="00692792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692792" w:rsidRPr="008E156E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B9A" w:rsidRPr="00A55F17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B9A" w:rsidRDefault="00170B9A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11.30-12.30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B9A" w:rsidRDefault="00170B9A" w:rsidP="00692792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Physics of Ultrasound: Part 1</w:t>
            </w:r>
          </w:p>
          <w:p w:rsidR="001C0DFF" w:rsidRDefault="001C0DFF" w:rsidP="00692792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170B9A" w:rsidRDefault="00170B9A" w:rsidP="006927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92792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2792" w:rsidRDefault="00170B9A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12.30-13.30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2792" w:rsidRPr="00D15D25" w:rsidRDefault="00692792" w:rsidP="00692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D25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92792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792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792" w:rsidRDefault="00170B9A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13.30-14.15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792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Assessment</w:t>
            </w:r>
          </w:p>
          <w:p w:rsidR="00FB0A3B" w:rsidRPr="00361E75" w:rsidRDefault="00FB0A3B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692792" w:rsidRPr="00F14334" w:rsidRDefault="00692792" w:rsidP="006927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792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shd w:val="clear" w:color="auto" w:fill="auto"/>
          </w:tcPr>
          <w:p w:rsidR="00692792" w:rsidRPr="006923DE" w:rsidRDefault="00170B9A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14.15</w:t>
            </w:r>
            <w:r w:rsidR="00692792">
              <w:rPr>
                <w:rFonts w:ascii="Arial" w:hAnsi="Arial" w:cs="Arial"/>
                <w:sz w:val="22"/>
                <w:szCs w:val="22"/>
              </w:rPr>
              <w:t>-14.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238" w:type="dxa"/>
            <w:gridSpan w:val="3"/>
            <w:shd w:val="clear" w:color="auto" w:fill="auto"/>
          </w:tcPr>
          <w:p w:rsidR="00692792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Pulmonary Atresia Intact Ventricular Septum</w:t>
            </w:r>
          </w:p>
          <w:p w:rsidR="00FB0A3B" w:rsidRPr="006923DE" w:rsidRDefault="00FB0A3B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</w:tcPr>
          <w:p w:rsidR="00692792" w:rsidRPr="006923DE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792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792" w:rsidRPr="00A85D56" w:rsidRDefault="00170B9A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14.45-15.15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792" w:rsidRDefault="00170B9A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 &amp; Venous Anomalies</w:t>
            </w:r>
          </w:p>
          <w:p w:rsidR="00FB0A3B" w:rsidRPr="00A85D56" w:rsidRDefault="00FB0A3B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692792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792" w:rsidRPr="00757F6B" w:rsidTr="00257E13">
        <w:trPr>
          <w:gridAfter w:val="2"/>
          <w:wAfter w:w="569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692792" w:rsidRPr="00757F6B" w:rsidRDefault="00170B9A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15.15-15.40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692792" w:rsidRPr="00757F6B" w:rsidRDefault="00692792" w:rsidP="006927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7F6B">
              <w:rPr>
                <w:rFonts w:ascii="Arial" w:hAnsi="Arial" w:cs="Arial"/>
                <w:b/>
                <w:i/>
                <w:sz w:val="22"/>
                <w:szCs w:val="22"/>
              </w:rPr>
              <w:t>Coffee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CCCCCC"/>
          </w:tcPr>
          <w:p w:rsidR="00692792" w:rsidRPr="00757F6B" w:rsidRDefault="00692792" w:rsidP="006927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2792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shd w:val="clear" w:color="auto" w:fill="auto"/>
          </w:tcPr>
          <w:p w:rsidR="00692792" w:rsidRPr="006923DE" w:rsidRDefault="00170B9A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15.40-16.10</w:t>
            </w:r>
          </w:p>
        </w:tc>
        <w:tc>
          <w:tcPr>
            <w:tcW w:w="5238" w:type="dxa"/>
            <w:gridSpan w:val="3"/>
            <w:shd w:val="clear" w:color="auto" w:fill="auto"/>
          </w:tcPr>
          <w:p w:rsidR="00692792" w:rsidRPr="00692792" w:rsidRDefault="00692792" w:rsidP="00692792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Pericardial Disease &amp; Other Acquired Heart Diseases</w:t>
            </w:r>
          </w:p>
        </w:tc>
        <w:tc>
          <w:tcPr>
            <w:tcW w:w="2142" w:type="dxa"/>
            <w:shd w:val="clear" w:color="auto" w:fill="auto"/>
          </w:tcPr>
          <w:p w:rsidR="00692792" w:rsidRPr="004E24BB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792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shd w:val="clear" w:color="auto" w:fill="auto"/>
          </w:tcPr>
          <w:p w:rsidR="00692792" w:rsidRDefault="00170B9A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16.10-</w:t>
            </w:r>
            <w:r w:rsidR="001C0DFF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  <w:tc>
          <w:tcPr>
            <w:tcW w:w="5238" w:type="dxa"/>
            <w:gridSpan w:val="3"/>
            <w:shd w:val="clear" w:color="auto" w:fill="auto"/>
          </w:tcPr>
          <w:p w:rsidR="00692792" w:rsidRDefault="001C0DFF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VSD</w:t>
            </w:r>
          </w:p>
          <w:p w:rsidR="001C0DFF" w:rsidRDefault="001C0DFF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</w:tcPr>
          <w:p w:rsidR="00692792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792" w:rsidRPr="006923DE" w:rsidTr="00257E13">
        <w:trPr>
          <w:gridAfter w:val="2"/>
          <w:wAfter w:w="569" w:type="dxa"/>
        </w:trPr>
        <w:tc>
          <w:tcPr>
            <w:tcW w:w="1548" w:type="dxa"/>
            <w:gridSpan w:val="2"/>
            <w:shd w:val="clear" w:color="auto" w:fill="auto"/>
          </w:tcPr>
          <w:p w:rsidR="00692792" w:rsidRDefault="001C0DFF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</w:t>
            </w:r>
            <w:r w:rsidR="00692792">
              <w:rPr>
                <w:rFonts w:ascii="Arial" w:hAnsi="Arial" w:cs="Arial"/>
                <w:sz w:val="22"/>
                <w:szCs w:val="22"/>
              </w:rPr>
              <w:t>-17.30</w:t>
            </w:r>
          </w:p>
        </w:tc>
        <w:tc>
          <w:tcPr>
            <w:tcW w:w="5238" w:type="dxa"/>
            <w:gridSpan w:val="3"/>
            <w:shd w:val="clear" w:color="auto" w:fill="auto"/>
          </w:tcPr>
          <w:p w:rsidR="00692792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time</w:t>
            </w:r>
          </w:p>
          <w:p w:rsidR="00FB0A3B" w:rsidRDefault="00FB0A3B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</w:tcPr>
          <w:p w:rsidR="00692792" w:rsidRDefault="00692792" w:rsidP="0069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Tr="0025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42C" w:rsidRDefault="002D542C" w:rsidP="00051408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Baskerville Old Face" w:hAnsi="Baskerville Old Face" w:cs="Baskerville Old Face"/>
                <w:color w:val="377933"/>
                <w:sz w:val="40"/>
                <w:szCs w:val="40"/>
              </w:rPr>
            </w:pPr>
            <w:r>
              <w:rPr>
                <w:rFonts w:ascii="Baskerville Old Face" w:hAnsi="Baskerville Old Face" w:cs="Baskerville Old Face"/>
                <w:noProof/>
                <w:color w:val="377933"/>
                <w:sz w:val="40"/>
                <w:szCs w:val="40"/>
              </w:rPr>
              <w:lastRenderedPageBreak/>
              <w:drawing>
                <wp:inline distT="0" distB="0" distL="0" distR="0" wp14:anchorId="2C4EEF6C" wp14:editId="6B43C606">
                  <wp:extent cx="2162175" cy="952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42C" w:rsidRDefault="002D542C" w:rsidP="00051408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Baskerville Old Face" w:hAnsi="Baskerville Old Face" w:cs="Baskerville Old Face"/>
                <w:sz w:val="22"/>
                <w:szCs w:val="22"/>
              </w:rPr>
            </w:pPr>
            <w:r>
              <w:rPr>
                <w:rFonts w:ascii="Baskerville Old Face" w:hAnsi="Baskerville Old Face" w:cs="Baskerville Old Face"/>
                <w:noProof/>
                <w:sz w:val="22"/>
                <w:szCs w:val="22"/>
              </w:rPr>
              <w:drawing>
                <wp:inline distT="0" distB="0" distL="0" distR="0" wp14:anchorId="2210C4A6" wp14:editId="7854E081">
                  <wp:extent cx="2705100" cy="333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42C" w:rsidTr="00257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3" w:type="dxa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42C" w:rsidRDefault="002D542C" w:rsidP="00051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42C" w:rsidRDefault="002D542C" w:rsidP="000514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2D542C" w:rsidRDefault="002D542C" w:rsidP="002D542C">
      <w:pPr>
        <w:jc w:val="center"/>
        <w:outlineLvl w:val="0"/>
        <w:rPr>
          <w:rFonts w:ascii="Arial" w:hAnsi="Arial" w:cs="Arial"/>
          <w:color w:val="0000FF"/>
          <w:sz w:val="22"/>
          <w:szCs w:val="22"/>
        </w:rPr>
      </w:pPr>
    </w:p>
    <w:p w:rsidR="002D542C" w:rsidRDefault="00FB0A3B" w:rsidP="002D542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D542C" w:rsidRPr="00404BC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D542C" w:rsidRPr="00404BC8">
        <w:rPr>
          <w:rFonts w:ascii="Arial" w:hAnsi="Arial" w:cs="Arial"/>
          <w:b/>
          <w:sz w:val="22"/>
          <w:szCs w:val="22"/>
        </w:rPr>
        <w:t xml:space="preserve"> ANNUAL EXAM ORIENTATED CONGENITAL </w:t>
      </w:r>
    </w:p>
    <w:p w:rsidR="002D542C" w:rsidRDefault="002D542C" w:rsidP="002D542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04BC8">
        <w:rPr>
          <w:rFonts w:ascii="Arial" w:hAnsi="Arial" w:cs="Arial"/>
          <w:b/>
          <w:sz w:val="22"/>
          <w:szCs w:val="22"/>
        </w:rPr>
        <w:t>ECHOCARDIOGRAPHY COURSE</w:t>
      </w:r>
    </w:p>
    <w:p w:rsidR="002D542C" w:rsidRPr="00404BC8" w:rsidRDefault="002D542C" w:rsidP="002D542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D542C" w:rsidRDefault="002D542C" w:rsidP="002D542C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1C0477" w:rsidRDefault="000C5CA2" w:rsidP="002D542C">
      <w:pPr>
        <w:jc w:val="center"/>
        <w:outlineLvl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Provisional </w:t>
      </w:r>
      <w:r w:rsidR="002D542C" w:rsidRPr="00423B98">
        <w:rPr>
          <w:rFonts w:ascii="Arial" w:hAnsi="Arial" w:cs="Arial"/>
          <w:color w:val="0000FF"/>
          <w:sz w:val="22"/>
          <w:szCs w:val="22"/>
        </w:rPr>
        <w:t xml:space="preserve">Programme </w:t>
      </w:r>
    </w:p>
    <w:p w:rsidR="002D542C" w:rsidRPr="00423B98" w:rsidRDefault="002D542C" w:rsidP="002D542C">
      <w:pPr>
        <w:jc w:val="center"/>
        <w:outlineLvl w:val="0"/>
        <w:rPr>
          <w:rFonts w:ascii="Arial" w:hAnsi="Arial" w:cs="Arial"/>
          <w:color w:val="0000FF"/>
          <w:sz w:val="22"/>
          <w:szCs w:val="22"/>
        </w:rPr>
      </w:pPr>
      <w:r w:rsidRPr="00423B98">
        <w:rPr>
          <w:rFonts w:ascii="Arial" w:hAnsi="Arial" w:cs="Arial"/>
          <w:color w:val="0000FF"/>
          <w:sz w:val="22"/>
          <w:szCs w:val="22"/>
        </w:rPr>
        <w:t>Day 2</w:t>
      </w:r>
    </w:p>
    <w:p w:rsidR="002D542C" w:rsidRPr="006E0C12" w:rsidRDefault="002D542C" w:rsidP="002D542C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:rsidR="002D542C" w:rsidRDefault="001F20BC" w:rsidP="002D542C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>Tuesday 5</w:t>
      </w:r>
      <w:r w:rsidRPr="001F20BC">
        <w:rPr>
          <w:rFonts w:ascii="Arial" w:hAnsi="Arial" w:cs="Arial"/>
          <w:color w:val="0000FF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="00FB0A3B">
        <w:rPr>
          <w:rFonts w:ascii="Arial" w:hAnsi="Arial" w:cs="Arial"/>
          <w:color w:val="0000FF"/>
          <w:sz w:val="22"/>
          <w:szCs w:val="22"/>
          <w:u w:val="single"/>
        </w:rPr>
        <w:t>November 2019</w:t>
      </w:r>
    </w:p>
    <w:p w:rsidR="002D542C" w:rsidRDefault="002D542C" w:rsidP="002D542C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:rsidR="002D542C" w:rsidRPr="000E51B7" w:rsidRDefault="00C76254" w:rsidP="002D542C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0E51B7">
        <w:rPr>
          <w:rFonts w:ascii="Arial" w:hAnsi="Arial" w:cs="Arial"/>
          <w:color w:val="0000FF"/>
          <w:sz w:val="22"/>
          <w:szCs w:val="22"/>
          <w:u w:val="single"/>
        </w:rPr>
        <w:t>VENUE:</w:t>
      </w:r>
    </w:p>
    <w:p w:rsidR="002D542C" w:rsidRDefault="00C76254" w:rsidP="002D542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ROYAL MARSDEN EDUCATION &amp; CONFERENCE CENTRE</w:t>
      </w:r>
    </w:p>
    <w:p w:rsidR="002D542C" w:rsidRDefault="00C76254" w:rsidP="002D542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STEWART’S GROVE</w:t>
      </w:r>
    </w:p>
    <w:p w:rsidR="002D542C" w:rsidRDefault="00C76254" w:rsidP="002D542C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LONDON SW3 6JJ</w:t>
      </w:r>
    </w:p>
    <w:p w:rsidR="002D542C" w:rsidRDefault="002D542C" w:rsidP="002D542C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:rsidR="002D542C" w:rsidRDefault="002D542C" w:rsidP="002D542C">
      <w:pPr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220"/>
        <w:gridCol w:w="2160"/>
      </w:tblGrid>
      <w:tr w:rsidR="002D542C" w:rsidRPr="00757F6B" w:rsidTr="00051408"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</w:tcPr>
          <w:p w:rsidR="002D542C" w:rsidRPr="00757F6B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  <w:r w:rsidRPr="00757F6B">
              <w:rPr>
                <w:rFonts w:ascii="Arial" w:hAnsi="Arial" w:cs="Arial"/>
                <w:sz w:val="22"/>
                <w:szCs w:val="22"/>
              </w:rPr>
              <w:t>08.30-08.45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CCCC"/>
          </w:tcPr>
          <w:p w:rsidR="002D542C" w:rsidRPr="00757F6B" w:rsidRDefault="002D542C" w:rsidP="0005140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7F6B">
              <w:rPr>
                <w:rFonts w:ascii="Arial" w:hAnsi="Arial" w:cs="Arial"/>
                <w:b/>
                <w:i/>
                <w:sz w:val="22"/>
                <w:szCs w:val="22"/>
              </w:rPr>
              <w:t>Registration &amp; Coffee</w:t>
            </w:r>
          </w:p>
          <w:p w:rsidR="002D542C" w:rsidRPr="00757F6B" w:rsidRDefault="002D542C" w:rsidP="0005140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:rsidR="002D542C" w:rsidRPr="00757F6B" w:rsidRDefault="002D542C" w:rsidP="00051408">
            <w:pPr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2D542C" w:rsidRPr="006923DE" w:rsidTr="00051408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08.45-09.30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D542C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Cardiomyopathy</w:t>
            </w:r>
          </w:p>
          <w:p w:rsidR="00FB0A3B" w:rsidRPr="006923DE" w:rsidRDefault="00FB0A3B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051408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D542C" w:rsidRPr="00A85D56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</w:t>
            </w:r>
            <w:r w:rsidRPr="00A85D56">
              <w:rPr>
                <w:rFonts w:ascii="Arial" w:hAnsi="Arial" w:cs="Arial"/>
                <w:sz w:val="22"/>
                <w:szCs w:val="22"/>
              </w:rPr>
              <w:t>-1</w:t>
            </w:r>
            <w:r w:rsidR="00E91FDC">
              <w:rPr>
                <w:rFonts w:ascii="Arial" w:hAnsi="Arial" w:cs="Arial"/>
                <w:sz w:val="22"/>
                <w:szCs w:val="22"/>
              </w:rPr>
              <w:t>0.30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D542C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Transposition,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cTGA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Truncus Arteriosus</w:t>
            </w:r>
          </w:p>
          <w:p w:rsidR="00FB0A3B" w:rsidRPr="00A85D56" w:rsidRDefault="00FB0A3B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D542C" w:rsidRPr="00A85D56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051408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E91FDC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</w:t>
            </w:r>
            <w:r w:rsidR="002D542C">
              <w:rPr>
                <w:rFonts w:ascii="Arial" w:hAnsi="Arial" w:cs="Arial"/>
                <w:sz w:val="22"/>
                <w:szCs w:val="22"/>
              </w:rPr>
              <w:t>-11.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  <w:r w:rsidRPr="006923DE">
              <w:rPr>
                <w:rFonts w:ascii="Arial" w:hAnsi="Arial" w:cs="Arial"/>
                <w:sz w:val="22"/>
                <w:szCs w:val="22"/>
              </w:rPr>
              <w:t xml:space="preserve">Gradients &amp;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923DE">
              <w:rPr>
                <w:rFonts w:ascii="Arial" w:hAnsi="Arial" w:cs="Arial"/>
                <w:sz w:val="22"/>
                <w:szCs w:val="22"/>
              </w:rPr>
              <w:t>alculations</w:t>
            </w:r>
          </w:p>
          <w:p w:rsidR="002D542C" w:rsidRPr="006923DE" w:rsidRDefault="002D542C" w:rsidP="000514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D542C" w:rsidRPr="004E24BB" w:rsidRDefault="002D542C" w:rsidP="0005140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542C" w:rsidRPr="006923DE" w:rsidTr="00051408">
        <w:tc>
          <w:tcPr>
            <w:tcW w:w="1548" w:type="dxa"/>
            <w:shd w:val="clear" w:color="auto" w:fill="CCCCCC"/>
          </w:tcPr>
          <w:p w:rsidR="002D542C" w:rsidRPr="006923DE" w:rsidRDefault="00E91FDC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11.30</w:t>
            </w:r>
            <w:r w:rsidR="002D542C">
              <w:rPr>
                <w:rFonts w:ascii="Arial" w:hAnsi="Arial" w:cs="Arial"/>
                <w:sz w:val="22"/>
                <w:szCs w:val="22"/>
              </w:rPr>
              <w:t>-11.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D54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20" w:type="dxa"/>
            <w:shd w:val="clear" w:color="auto" w:fill="CCCCCC"/>
          </w:tcPr>
          <w:p w:rsidR="002D542C" w:rsidRPr="00757F6B" w:rsidRDefault="002D542C" w:rsidP="0005140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57F6B">
              <w:rPr>
                <w:rFonts w:ascii="Arial" w:hAnsi="Arial" w:cs="Arial"/>
                <w:b/>
                <w:i/>
                <w:sz w:val="22"/>
                <w:szCs w:val="22"/>
              </w:rPr>
              <w:t>Coffee</w:t>
            </w:r>
          </w:p>
        </w:tc>
        <w:tc>
          <w:tcPr>
            <w:tcW w:w="2160" w:type="dxa"/>
            <w:shd w:val="clear" w:color="auto" w:fill="CCCCCC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051408">
        <w:tc>
          <w:tcPr>
            <w:tcW w:w="1548" w:type="dxa"/>
            <w:shd w:val="clear" w:color="auto" w:fill="auto"/>
          </w:tcPr>
          <w:p w:rsidR="002D542C" w:rsidRDefault="00E91FDC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11.45-12.30</w:t>
            </w:r>
          </w:p>
        </w:tc>
        <w:tc>
          <w:tcPr>
            <w:tcW w:w="5220" w:type="dxa"/>
            <w:shd w:val="clear" w:color="auto" w:fill="auto"/>
          </w:tcPr>
          <w:p w:rsidR="002D542C" w:rsidRDefault="002D542C" w:rsidP="000514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Physics of Ultrasound: Part 2</w:t>
            </w:r>
          </w:p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051408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B70A45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12.30-13.30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923DE">
              <w:rPr>
                <w:rFonts w:ascii="Arial" w:hAnsi="Arial" w:cs="Arial"/>
                <w:sz w:val="22"/>
                <w:szCs w:val="22"/>
              </w:rPr>
              <w:t xml:space="preserve">CHD </w:t>
            </w:r>
          </w:p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051408">
        <w:tc>
          <w:tcPr>
            <w:tcW w:w="1548" w:type="dxa"/>
            <w:shd w:val="clear" w:color="auto" w:fill="C0C0C0"/>
          </w:tcPr>
          <w:p w:rsidR="002D542C" w:rsidRPr="006923DE" w:rsidRDefault="00B70A45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13.30-14.15</w:t>
            </w:r>
          </w:p>
        </w:tc>
        <w:tc>
          <w:tcPr>
            <w:tcW w:w="5220" w:type="dxa"/>
            <w:shd w:val="clear" w:color="auto" w:fill="C0C0C0"/>
          </w:tcPr>
          <w:p w:rsidR="002D542C" w:rsidRDefault="002D542C" w:rsidP="0005140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Lunch </w:t>
            </w:r>
          </w:p>
        </w:tc>
        <w:tc>
          <w:tcPr>
            <w:tcW w:w="2160" w:type="dxa"/>
            <w:shd w:val="clear" w:color="auto" w:fill="C0C0C0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051408">
        <w:tc>
          <w:tcPr>
            <w:tcW w:w="1548" w:type="dxa"/>
            <w:shd w:val="clear" w:color="auto" w:fill="auto"/>
          </w:tcPr>
          <w:p w:rsidR="002D542C" w:rsidRDefault="00B70A45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14.15</w:t>
            </w:r>
            <w:r w:rsidR="006B3EF7">
              <w:rPr>
                <w:rFonts w:ascii="Arial" w:hAnsi="Arial" w:cs="Arial"/>
                <w:sz w:val="22"/>
                <w:szCs w:val="22"/>
              </w:rPr>
              <w:t>-14.45</w:t>
            </w:r>
          </w:p>
        </w:tc>
        <w:tc>
          <w:tcPr>
            <w:tcW w:w="5220" w:type="dxa"/>
            <w:shd w:val="clear" w:color="auto" w:fill="auto"/>
          </w:tcPr>
          <w:p w:rsidR="002D542C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Tetralogy of Fallot</w:t>
            </w:r>
          </w:p>
          <w:p w:rsidR="00FB0A3B" w:rsidRPr="00C0731E" w:rsidRDefault="00FB0A3B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D542C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051408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6B3EF7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14.45-15.45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D542C" w:rsidRDefault="002D542C" w:rsidP="000514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Mock Exam: MCQs with Discussion</w:t>
            </w:r>
          </w:p>
          <w:p w:rsidR="002D542C" w:rsidRPr="002B5A97" w:rsidRDefault="002D542C" w:rsidP="000514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051408">
        <w:tc>
          <w:tcPr>
            <w:tcW w:w="1548" w:type="dxa"/>
            <w:shd w:val="clear" w:color="auto" w:fill="BFBFBF"/>
          </w:tcPr>
          <w:p w:rsidR="002D542C" w:rsidRPr="006923DE" w:rsidRDefault="006B3EF7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15.45-16.00</w:t>
            </w:r>
          </w:p>
        </w:tc>
        <w:tc>
          <w:tcPr>
            <w:tcW w:w="5220" w:type="dxa"/>
            <w:shd w:val="clear" w:color="auto" w:fill="BFBFBF"/>
          </w:tcPr>
          <w:p w:rsidR="002D542C" w:rsidRPr="00C0731E" w:rsidRDefault="002D542C" w:rsidP="0005140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Coffee</w:t>
            </w:r>
          </w:p>
        </w:tc>
        <w:tc>
          <w:tcPr>
            <w:tcW w:w="2160" w:type="dxa"/>
            <w:shd w:val="clear" w:color="auto" w:fill="BFBFBF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2C" w:rsidRPr="006923DE" w:rsidTr="00051408">
        <w:tc>
          <w:tcPr>
            <w:tcW w:w="1548" w:type="dxa"/>
            <w:shd w:val="clear" w:color="auto" w:fill="auto"/>
          </w:tcPr>
          <w:p w:rsidR="002D542C" w:rsidRPr="006923DE" w:rsidRDefault="006B3EF7" w:rsidP="00051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  <w:r w:rsidR="002D542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  <w:tc>
          <w:tcPr>
            <w:tcW w:w="5220" w:type="dxa"/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3DE">
              <w:rPr>
                <w:rFonts w:ascii="Arial" w:hAnsi="Arial" w:cs="Arial"/>
                <w:b/>
                <w:sz w:val="22"/>
                <w:szCs w:val="22"/>
              </w:rPr>
              <w:t>Mock Exam</w:t>
            </w:r>
            <w:r>
              <w:rPr>
                <w:rFonts w:ascii="Arial" w:hAnsi="Arial" w:cs="Arial"/>
                <w:b/>
                <w:sz w:val="22"/>
                <w:szCs w:val="22"/>
              </w:rPr>
              <w:t>: Video Clips with Discussion</w:t>
            </w:r>
          </w:p>
          <w:p w:rsidR="002D542C" w:rsidRPr="006923DE" w:rsidRDefault="002D542C" w:rsidP="000514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D542C" w:rsidRPr="006923DE" w:rsidRDefault="002D542C" w:rsidP="000514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542C" w:rsidRDefault="002D542C" w:rsidP="002D542C">
      <w:pPr>
        <w:ind w:left="360"/>
        <w:jc w:val="center"/>
        <w:rPr>
          <w:rFonts w:cs="Arial"/>
          <w:color w:val="0000FF"/>
          <w:sz w:val="28"/>
          <w:szCs w:val="28"/>
          <w:u w:val="single"/>
        </w:rPr>
      </w:pPr>
    </w:p>
    <w:p w:rsidR="002D542C" w:rsidRDefault="002D542C" w:rsidP="002D542C">
      <w:pPr>
        <w:ind w:left="360"/>
        <w:jc w:val="center"/>
        <w:rPr>
          <w:rFonts w:cs="Arial"/>
          <w:color w:val="0000FF"/>
          <w:sz w:val="28"/>
          <w:szCs w:val="28"/>
          <w:u w:val="single"/>
        </w:rPr>
      </w:pPr>
    </w:p>
    <w:sectPr w:rsidR="002D5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64"/>
    <w:rsid w:val="00051A7B"/>
    <w:rsid w:val="00066A05"/>
    <w:rsid w:val="000801C9"/>
    <w:rsid w:val="00084D41"/>
    <w:rsid w:val="000C5CA2"/>
    <w:rsid w:val="000E05E8"/>
    <w:rsid w:val="00147242"/>
    <w:rsid w:val="00170B9A"/>
    <w:rsid w:val="00192993"/>
    <w:rsid w:val="001B2EF6"/>
    <w:rsid w:val="001C0477"/>
    <w:rsid w:val="001C0DFF"/>
    <w:rsid w:val="001F20BC"/>
    <w:rsid w:val="001F2E78"/>
    <w:rsid w:val="002039A7"/>
    <w:rsid w:val="00216A73"/>
    <w:rsid w:val="00257E13"/>
    <w:rsid w:val="00297215"/>
    <w:rsid w:val="002D542C"/>
    <w:rsid w:val="002E5E9A"/>
    <w:rsid w:val="00301977"/>
    <w:rsid w:val="003631F4"/>
    <w:rsid w:val="0036795D"/>
    <w:rsid w:val="003C544A"/>
    <w:rsid w:val="003D3BB2"/>
    <w:rsid w:val="003E0FE6"/>
    <w:rsid w:val="00517FD3"/>
    <w:rsid w:val="00523732"/>
    <w:rsid w:val="005756BC"/>
    <w:rsid w:val="005907E5"/>
    <w:rsid w:val="005E6186"/>
    <w:rsid w:val="005F411F"/>
    <w:rsid w:val="006073C5"/>
    <w:rsid w:val="00617151"/>
    <w:rsid w:val="00647186"/>
    <w:rsid w:val="00656BA4"/>
    <w:rsid w:val="00692792"/>
    <w:rsid w:val="006B3EF7"/>
    <w:rsid w:val="00701E67"/>
    <w:rsid w:val="007A269B"/>
    <w:rsid w:val="00843CCE"/>
    <w:rsid w:val="00844EA0"/>
    <w:rsid w:val="00885212"/>
    <w:rsid w:val="008A76FD"/>
    <w:rsid w:val="008F2CEE"/>
    <w:rsid w:val="008F7A2C"/>
    <w:rsid w:val="0097125E"/>
    <w:rsid w:val="009B337F"/>
    <w:rsid w:val="009C0272"/>
    <w:rsid w:val="00A759F3"/>
    <w:rsid w:val="00B1105A"/>
    <w:rsid w:val="00B423A8"/>
    <w:rsid w:val="00B70A45"/>
    <w:rsid w:val="00C031CD"/>
    <w:rsid w:val="00C50AC9"/>
    <w:rsid w:val="00C76254"/>
    <w:rsid w:val="00CA2C8A"/>
    <w:rsid w:val="00CC1CEC"/>
    <w:rsid w:val="00D11CAF"/>
    <w:rsid w:val="00D15D25"/>
    <w:rsid w:val="00D20E43"/>
    <w:rsid w:val="00DD36F6"/>
    <w:rsid w:val="00DD4CFB"/>
    <w:rsid w:val="00E12631"/>
    <w:rsid w:val="00E534A7"/>
    <w:rsid w:val="00E817F8"/>
    <w:rsid w:val="00E91FDC"/>
    <w:rsid w:val="00E942DC"/>
    <w:rsid w:val="00EA4564"/>
    <w:rsid w:val="00F62761"/>
    <w:rsid w:val="00F861DB"/>
    <w:rsid w:val="00FA1E65"/>
    <w:rsid w:val="00FB0372"/>
    <w:rsid w:val="00FB0A3B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5F282-995D-438E-812E-B43D77C2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5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EA4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64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basedOn w:val="Normal"/>
    <w:uiPriority w:val="99"/>
    <w:qFormat/>
    <w:rsid w:val="003E0FE6"/>
    <w:pPr>
      <w:widowControl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basedOn w:val="Normal"/>
    <w:rsid w:val="00301977"/>
    <w:pPr>
      <w:widowControl/>
      <w:adjustRightInd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D542C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Karayianni Maria</dc:creator>
  <cp:lastModifiedBy>Jupp Laura</cp:lastModifiedBy>
  <cp:revision>2</cp:revision>
  <cp:lastPrinted>2018-09-24T13:14:00Z</cp:lastPrinted>
  <dcterms:created xsi:type="dcterms:W3CDTF">2019-05-24T09:15:00Z</dcterms:created>
  <dcterms:modified xsi:type="dcterms:W3CDTF">2019-05-24T09:15:00Z</dcterms:modified>
</cp:coreProperties>
</file>