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D4D" w:rsidRPr="006903FA" w:rsidRDefault="00035749" w:rsidP="00035749">
      <w:pPr>
        <w:rPr>
          <w:rFonts w:ascii="Frutiger" w:hAnsi="Frutiger"/>
          <w:lang w:val="en-GB"/>
        </w:rPr>
      </w:pPr>
      <w:r>
        <w:rPr>
          <w:b/>
          <w:noProof/>
          <w:lang w:val="en-GB" w:eastAsia="en-GB"/>
        </w:rPr>
        <w:drawing>
          <wp:anchor distT="0" distB="0" distL="114300" distR="114300" simplePos="0" relativeHeight="251659264" behindDoc="0" locked="0" layoutInCell="1" allowOverlap="1" wp14:anchorId="5DB34C09" wp14:editId="4278E91C">
            <wp:simplePos x="0" y="0"/>
            <wp:positionH relativeFrom="column">
              <wp:posOffset>-219075</wp:posOffset>
            </wp:positionH>
            <wp:positionV relativeFrom="page">
              <wp:posOffset>447675</wp:posOffset>
            </wp:positionV>
            <wp:extent cx="1824990" cy="802079"/>
            <wp:effectExtent l="0" t="0" r="3810" b="0"/>
            <wp:wrapNone/>
            <wp:docPr id="1" name="Picture 1" descr="Trust logo -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st logo - 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9457" cy="8128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2D4D" w:rsidRDefault="00182D4D" w:rsidP="00035749">
      <w:pPr>
        <w:rPr>
          <w:lang w:val="en-GB"/>
        </w:rPr>
      </w:pPr>
    </w:p>
    <w:p w:rsidR="00182D4D" w:rsidRDefault="00182D4D" w:rsidP="00035749">
      <w:pPr>
        <w:rPr>
          <w:lang w:val="en-GB"/>
        </w:rPr>
      </w:pPr>
    </w:p>
    <w:p w:rsidR="00182D4D" w:rsidRDefault="00182D4D" w:rsidP="00035749">
      <w:pPr>
        <w:spacing w:line="360" w:lineRule="auto"/>
        <w:rPr>
          <w:lang w:val="en-GB"/>
        </w:rPr>
      </w:pPr>
    </w:p>
    <w:p w:rsidR="00182D4D" w:rsidRPr="003B21A2" w:rsidRDefault="00182D4D" w:rsidP="00035749">
      <w:pPr>
        <w:spacing w:line="360" w:lineRule="auto"/>
        <w:rPr>
          <w:rFonts w:ascii="Arial" w:hAnsi="Arial" w:cs="Arial"/>
          <w:b/>
          <w:sz w:val="22"/>
          <w:szCs w:val="22"/>
          <w:lang w:val="en-GB"/>
        </w:rPr>
      </w:pPr>
      <w:r>
        <w:rPr>
          <w:b/>
          <w:noProof/>
          <w:lang w:val="en-GB" w:eastAsia="en-GB"/>
        </w:rPr>
        <w:drawing>
          <wp:anchor distT="0" distB="0" distL="114300" distR="114300" simplePos="0" relativeHeight="251660288" behindDoc="0" locked="0" layoutInCell="1" allowOverlap="1" wp14:anchorId="2CE38C3C" wp14:editId="30879D89">
            <wp:simplePos x="0" y="0"/>
            <wp:positionH relativeFrom="column">
              <wp:posOffset>3251200</wp:posOffset>
            </wp:positionH>
            <wp:positionV relativeFrom="page">
              <wp:posOffset>647700</wp:posOffset>
            </wp:positionV>
            <wp:extent cx="2613660" cy="317500"/>
            <wp:effectExtent l="0" t="0" r="0" b="6350"/>
            <wp:wrapNone/>
            <wp:docPr id="2" name="Picture 2" descr="RoyalBrompt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yalBrompton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366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2"/>
          <w:szCs w:val="22"/>
          <w:lang w:val="en-GB"/>
        </w:rPr>
        <w:t>PRESS RELEASE</w:t>
      </w:r>
    </w:p>
    <w:p w:rsidR="00182D4D" w:rsidRDefault="00942D7F" w:rsidP="00035749">
      <w:pPr>
        <w:spacing w:line="360" w:lineRule="auto"/>
        <w:rPr>
          <w:rFonts w:ascii="Arial" w:hAnsi="Arial" w:cs="Arial"/>
          <w:b/>
          <w:sz w:val="22"/>
          <w:szCs w:val="22"/>
          <w:lang w:val="en-GB"/>
        </w:rPr>
      </w:pPr>
      <w:r>
        <w:rPr>
          <w:rFonts w:ascii="Arial" w:hAnsi="Arial" w:cs="Arial"/>
          <w:b/>
          <w:sz w:val="22"/>
          <w:szCs w:val="22"/>
          <w:lang w:val="en-GB"/>
        </w:rPr>
        <w:t>26</w:t>
      </w:r>
      <w:bookmarkStart w:id="0" w:name="_GoBack"/>
      <w:bookmarkEnd w:id="0"/>
      <w:r w:rsidR="008F3AC8">
        <w:rPr>
          <w:rFonts w:ascii="Arial" w:hAnsi="Arial" w:cs="Arial"/>
          <w:b/>
          <w:sz w:val="22"/>
          <w:szCs w:val="22"/>
          <w:lang w:val="en-GB"/>
        </w:rPr>
        <w:t xml:space="preserve"> </w:t>
      </w:r>
      <w:r w:rsidR="00EC7358">
        <w:rPr>
          <w:rFonts w:ascii="Arial" w:hAnsi="Arial" w:cs="Arial"/>
          <w:b/>
          <w:sz w:val="22"/>
          <w:szCs w:val="22"/>
          <w:lang w:val="en-GB"/>
        </w:rPr>
        <w:t xml:space="preserve">June </w:t>
      </w:r>
      <w:r w:rsidR="008F3AC8">
        <w:rPr>
          <w:rFonts w:ascii="Arial" w:hAnsi="Arial" w:cs="Arial"/>
          <w:b/>
          <w:sz w:val="22"/>
          <w:szCs w:val="22"/>
          <w:lang w:val="en-GB"/>
        </w:rPr>
        <w:t>2019</w:t>
      </w:r>
    </w:p>
    <w:p w:rsidR="00182D4D" w:rsidRPr="00182D4D" w:rsidRDefault="00182D4D" w:rsidP="00035749">
      <w:pPr>
        <w:spacing w:line="360" w:lineRule="auto"/>
        <w:rPr>
          <w:rFonts w:ascii="Arial" w:hAnsi="Arial" w:cs="Arial"/>
          <w:b/>
          <w:color w:val="000000"/>
        </w:rPr>
      </w:pPr>
    </w:p>
    <w:p w:rsidR="00182D4D" w:rsidRPr="00182D4D" w:rsidRDefault="008F3AC8" w:rsidP="00035749">
      <w:pPr>
        <w:spacing w:line="276" w:lineRule="auto"/>
        <w:jc w:val="center"/>
        <w:rPr>
          <w:rFonts w:ascii="Arial" w:hAnsi="Arial" w:cs="Arial"/>
          <w:b/>
        </w:rPr>
      </w:pPr>
      <w:r>
        <w:rPr>
          <w:rFonts w:ascii="Arial" w:hAnsi="Arial" w:cs="Arial"/>
          <w:b/>
        </w:rPr>
        <w:t>Lifesaving</w:t>
      </w:r>
      <w:r w:rsidR="00182D4D" w:rsidRPr="00182D4D">
        <w:rPr>
          <w:rFonts w:ascii="Arial" w:hAnsi="Arial" w:cs="Arial"/>
          <w:b/>
        </w:rPr>
        <w:t xml:space="preserve"> research </w:t>
      </w:r>
      <w:r>
        <w:rPr>
          <w:rFonts w:ascii="Arial" w:hAnsi="Arial" w:cs="Arial"/>
          <w:b/>
        </w:rPr>
        <w:t>on show</w:t>
      </w:r>
      <w:r w:rsidR="00182D4D" w:rsidRPr="00182D4D">
        <w:rPr>
          <w:rFonts w:ascii="Arial" w:hAnsi="Arial" w:cs="Arial"/>
          <w:b/>
        </w:rPr>
        <w:t xml:space="preserve"> at Royal Brompton </w:t>
      </w:r>
      <w:r w:rsidR="005D2C5B">
        <w:rPr>
          <w:rFonts w:ascii="Arial" w:hAnsi="Arial" w:cs="Arial"/>
          <w:b/>
        </w:rPr>
        <w:t>Hospital</w:t>
      </w:r>
      <w:r w:rsidR="00182D4D" w:rsidRPr="00182D4D">
        <w:rPr>
          <w:rFonts w:ascii="Arial" w:hAnsi="Arial" w:cs="Arial"/>
          <w:b/>
        </w:rPr>
        <w:t xml:space="preserve"> open day</w:t>
      </w:r>
    </w:p>
    <w:p w:rsidR="00182D4D" w:rsidRPr="006E4F96" w:rsidRDefault="00182D4D" w:rsidP="00035749">
      <w:pPr>
        <w:spacing w:line="276" w:lineRule="auto"/>
        <w:rPr>
          <w:rFonts w:asciiTheme="minorHAnsi" w:hAnsiTheme="minorHAnsi" w:cs="Arial"/>
          <w:sz w:val="28"/>
          <w:szCs w:val="28"/>
        </w:rPr>
      </w:pPr>
    </w:p>
    <w:p w:rsidR="00182D4D" w:rsidRPr="00182D4D" w:rsidRDefault="00182D4D" w:rsidP="00035749">
      <w:pPr>
        <w:spacing w:line="276" w:lineRule="auto"/>
        <w:rPr>
          <w:rFonts w:ascii="Arial" w:hAnsi="Arial" w:cs="Arial"/>
          <w:sz w:val="22"/>
          <w:szCs w:val="22"/>
        </w:rPr>
      </w:pPr>
      <w:r w:rsidRPr="00182D4D">
        <w:rPr>
          <w:rFonts w:ascii="Arial" w:hAnsi="Arial" w:cs="Arial"/>
          <w:sz w:val="22"/>
          <w:szCs w:val="22"/>
        </w:rPr>
        <w:t xml:space="preserve">The latest </w:t>
      </w:r>
      <w:r w:rsidR="005D2C5B">
        <w:rPr>
          <w:rFonts w:ascii="Arial" w:hAnsi="Arial" w:cs="Arial"/>
          <w:sz w:val="22"/>
          <w:szCs w:val="22"/>
        </w:rPr>
        <w:t>innovations in medical</w:t>
      </w:r>
      <w:r w:rsidRPr="00182D4D">
        <w:rPr>
          <w:rFonts w:ascii="Arial" w:hAnsi="Arial" w:cs="Arial"/>
          <w:sz w:val="22"/>
          <w:szCs w:val="22"/>
        </w:rPr>
        <w:t xml:space="preserve"> research will be showcased at Royal Brompton &amp; Harefield NHS Foundation Trust’s seventh annual heart</w:t>
      </w:r>
      <w:r w:rsidR="008F3AC8">
        <w:rPr>
          <w:rFonts w:ascii="Arial" w:hAnsi="Arial" w:cs="Arial"/>
          <w:sz w:val="22"/>
          <w:szCs w:val="22"/>
        </w:rPr>
        <w:t xml:space="preserve"> and lung research open day on </w:t>
      </w:r>
      <w:r w:rsidR="0029503A">
        <w:rPr>
          <w:rFonts w:ascii="Arial" w:hAnsi="Arial" w:cs="Arial"/>
          <w:sz w:val="22"/>
          <w:szCs w:val="22"/>
        </w:rPr>
        <w:t>Tuesday</w:t>
      </w:r>
      <w:r w:rsidR="0029503A">
        <w:rPr>
          <w:rFonts w:ascii="Arial" w:hAnsi="Arial" w:cs="Arial"/>
          <w:sz w:val="22"/>
          <w:szCs w:val="22"/>
        </w:rPr>
        <w:br/>
      </w:r>
      <w:r w:rsidR="008F3AC8">
        <w:rPr>
          <w:rFonts w:ascii="Arial" w:hAnsi="Arial" w:cs="Arial"/>
          <w:sz w:val="22"/>
          <w:szCs w:val="22"/>
        </w:rPr>
        <w:t>2 July 2019</w:t>
      </w:r>
      <w:r w:rsidR="000626A6">
        <w:rPr>
          <w:rFonts w:ascii="Arial" w:hAnsi="Arial" w:cs="Arial"/>
          <w:sz w:val="22"/>
          <w:szCs w:val="22"/>
        </w:rPr>
        <w:t>. The event is open to all and there is no need to book.</w:t>
      </w:r>
    </w:p>
    <w:p w:rsidR="00F6145F" w:rsidRDefault="00F6145F" w:rsidP="00035749">
      <w:pPr>
        <w:spacing w:line="276" w:lineRule="auto"/>
        <w:rPr>
          <w:rFonts w:ascii="Arial" w:hAnsi="Arial" w:cs="Arial"/>
          <w:sz w:val="22"/>
          <w:szCs w:val="22"/>
        </w:rPr>
      </w:pPr>
    </w:p>
    <w:p w:rsidR="00182D4D" w:rsidRDefault="008F3AC8" w:rsidP="00035749">
      <w:pPr>
        <w:spacing w:line="276" w:lineRule="auto"/>
        <w:rPr>
          <w:rFonts w:ascii="Arial" w:hAnsi="Arial" w:cs="Arial"/>
          <w:sz w:val="22"/>
          <w:szCs w:val="22"/>
        </w:rPr>
      </w:pPr>
      <w:r>
        <w:rPr>
          <w:rFonts w:ascii="Arial" w:hAnsi="Arial" w:cs="Arial"/>
          <w:sz w:val="22"/>
          <w:szCs w:val="22"/>
        </w:rPr>
        <w:t xml:space="preserve">The </w:t>
      </w:r>
      <w:r w:rsidR="0029503A">
        <w:rPr>
          <w:rFonts w:ascii="Arial" w:hAnsi="Arial" w:cs="Arial"/>
          <w:sz w:val="22"/>
          <w:szCs w:val="22"/>
        </w:rPr>
        <w:t>organisation’s</w:t>
      </w:r>
      <w:r w:rsidR="005D2C5B">
        <w:rPr>
          <w:rFonts w:ascii="Arial" w:hAnsi="Arial" w:cs="Arial"/>
          <w:sz w:val="22"/>
          <w:szCs w:val="22"/>
        </w:rPr>
        <w:t xml:space="preserve"> medical professionals, researchers, patients, their families and volunteers play a leading role </w:t>
      </w:r>
      <w:r w:rsidR="0029503A">
        <w:rPr>
          <w:rFonts w:ascii="Arial" w:hAnsi="Arial" w:cs="Arial"/>
          <w:sz w:val="22"/>
          <w:szCs w:val="22"/>
        </w:rPr>
        <w:t xml:space="preserve">in </w:t>
      </w:r>
      <w:r w:rsidR="005D2C5B">
        <w:rPr>
          <w:rFonts w:ascii="Arial" w:hAnsi="Arial" w:cs="Arial"/>
          <w:sz w:val="22"/>
          <w:szCs w:val="22"/>
        </w:rPr>
        <w:t>global research</w:t>
      </w:r>
      <w:r>
        <w:rPr>
          <w:rFonts w:ascii="Arial" w:hAnsi="Arial" w:cs="Arial"/>
          <w:sz w:val="22"/>
          <w:szCs w:val="22"/>
        </w:rPr>
        <w:t xml:space="preserve">. </w:t>
      </w:r>
      <w:r w:rsidR="005D2C5B">
        <w:rPr>
          <w:rFonts w:ascii="Arial" w:hAnsi="Arial" w:cs="Arial"/>
          <w:sz w:val="22"/>
          <w:szCs w:val="22"/>
        </w:rPr>
        <w:t xml:space="preserve"> </w:t>
      </w:r>
    </w:p>
    <w:p w:rsidR="00F6145F" w:rsidRPr="00182D4D" w:rsidRDefault="00F6145F" w:rsidP="00035749">
      <w:pPr>
        <w:spacing w:line="276" w:lineRule="auto"/>
        <w:rPr>
          <w:rFonts w:ascii="Arial" w:hAnsi="Arial" w:cs="Arial"/>
          <w:sz w:val="22"/>
          <w:szCs w:val="22"/>
        </w:rPr>
      </w:pPr>
    </w:p>
    <w:p w:rsidR="00182D4D" w:rsidRDefault="00035749" w:rsidP="00035749">
      <w:pPr>
        <w:spacing w:line="276" w:lineRule="auto"/>
        <w:rPr>
          <w:rFonts w:ascii="Arial" w:hAnsi="Arial" w:cs="Arial"/>
          <w:sz w:val="22"/>
          <w:szCs w:val="22"/>
        </w:rPr>
      </w:pPr>
      <w:r>
        <w:rPr>
          <w:rFonts w:ascii="Arial" w:hAnsi="Arial" w:cs="Arial"/>
          <w:sz w:val="22"/>
          <w:szCs w:val="22"/>
        </w:rPr>
        <w:t>At this free event v</w:t>
      </w:r>
      <w:r w:rsidR="00182D4D" w:rsidRPr="00182D4D">
        <w:rPr>
          <w:rFonts w:ascii="Arial" w:hAnsi="Arial" w:cs="Arial"/>
          <w:sz w:val="22"/>
          <w:szCs w:val="22"/>
        </w:rPr>
        <w:t xml:space="preserve">isitors will </w:t>
      </w:r>
      <w:r w:rsidR="0029503A">
        <w:rPr>
          <w:rFonts w:ascii="Arial" w:hAnsi="Arial" w:cs="Arial"/>
          <w:sz w:val="22"/>
          <w:szCs w:val="22"/>
        </w:rPr>
        <w:t>be given the chance to find out more</w:t>
      </w:r>
      <w:r w:rsidR="00182D4D" w:rsidRPr="00182D4D">
        <w:rPr>
          <w:rFonts w:ascii="Arial" w:hAnsi="Arial" w:cs="Arial"/>
          <w:sz w:val="22"/>
          <w:szCs w:val="22"/>
        </w:rPr>
        <w:t xml:space="preserve"> about research in</w:t>
      </w:r>
      <w:r w:rsidR="0029503A">
        <w:rPr>
          <w:rFonts w:ascii="Arial" w:hAnsi="Arial" w:cs="Arial"/>
          <w:sz w:val="22"/>
          <w:szCs w:val="22"/>
        </w:rPr>
        <w:t xml:space="preserve">volving </w:t>
      </w:r>
      <w:r w:rsidR="00182D4D" w:rsidRPr="00182D4D">
        <w:rPr>
          <w:rFonts w:ascii="Arial" w:hAnsi="Arial" w:cs="Arial"/>
          <w:sz w:val="22"/>
          <w:szCs w:val="22"/>
        </w:rPr>
        <w:t xml:space="preserve">hundreds of patients and healthy volunteers each year at </w:t>
      </w:r>
      <w:r w:rsidR="005D2C5B">
        <w:rPr>
          <w:rFonts w:ascii="Arial" w:hAnsi="Arial" w:cs="Arial"/>
          <w:sz w:val="22"/>
          <w:szCs w:val="22"/>
        </w:rPr>
        <w:t xml:space="preserve">both </w:t>
      </w:r>
      <w:r w:rsidR="0029503A">
        <w:rPr>
          <w:rFonts w:ascii="Arial" w:hAnsi="Arial" w:cs="Arial"/>
          <w:sz w:val="22"/>
          <w:szCs w:val="22"/>
        </w:rPr>
        <w:t>Royal Brompton and Harefield h</w:t>
      </w:r>
      <w:r w:rsidR="005858CA">
        <w:rPr>
          <w:rFonts w:ascii="Arial" w:hAnsi="Arial" w:cs="Arial"/>
          <w:sz w:val="22"/>
          <w:szCs w:val="22"/>
        </w:rPr>
        <w:t>ospitals</w:t>
      </w:r>
      <w:r w:rsidR="0029503A">
        <w:rPr>
          <w:rFonts w:ascii="Arial" w:hAnsi="Arial" w:cs="Arial"/>
          <w:sz w:val="22"/>
          <w:szCs w:val="22"/>
        </w:rPr>
        <w:t>,</w:t>
      </w:r>
      <w:r w:rsidR="005858CA">
        <w:rPr>
          <w:rFonts w:ascii="Arial" w:hAnsi="Arial" w:cs="Arial"/>
          <w:sz w:val="22"/>
          <w:szCs w:val="22"/>
        </w:rPr>
        <w:t xml:space="preserve"> along</w:t>
      </w:r>
      <w:r w:rsidR="0029503A">
        <w:rPr>
          <w:rFonts w:ascii="Arial" w:hAnsi="Arial" w:cs="Arial"/>
          <w:sz w:val="22"/>
          <w:szCs w:val="22"/>
        </w:rPr>
        <w:t>side</w:t>
      </w:r>
      <w:r w:rsidR="005858CA">
        <w:rPr>
          <w:rFonts w:ascii="Arial" w:hAnsi="Arial" w:cs="Arial"/>
          <w:sz w:val="22"/>
          <w:szCs w:val="22"/>
        </w:rPr>
        <w:t xml:space="preserve"> academic partner</w:t>
      </w:r>
      <w:r w:rsidR="0029503A">
        <w:rPr>
          <w:rFonts w:ascii="Arial" w:hAnsi="Arial" w:cs="Arial"/>
          <w:sz w:val="22"/>
          <w:szCs w:val="22"/>
        </w:rPr>
        <w:t xml:space="preserve"> </w:t>
      </w:r>
      <w:r w:rsidR="00182D4D" w:rsidRPr="00182D4D">
        <w:rPr>
          <w:rFonts w:ascii="Arial" w:hAnsi="Arial" w:cs="Arial"/>
          <w:sz w:val="22"/>
          <w:szCs w:val="22"/>
        </w:rPr>
        <w:t xml:space="preserve">Imperial College London, and </w:t>
      </w:r>
      <w:r w:rsidR="0029503A">
        <w:rPr>
          <w:rFonts w:ascii="Arial" w:hAnsi="Arial" w:cs="Arial"/>
          <w:sz w:val="22"/>
          <w:szCs w:val="22"/>
        </w:rPr>
        <w:t xml:space="preserve">learn more about </w:t>
      </w:r>
      <w:r w:rsidR="00182D4D" w:rsidRPr="00182D4D">
        <w:rPr>
          <w:rFonts w:ascii="Arial" w:hAnsi="Arial" w:cs="Arial"/>
          <w:sz w:val="22"/>
          <w:szCs w:val="22"/>
        </w:rPr>
        <w:t xml:space="preserve">how </w:t>
      </w:r>
      <w:r w:rsidR="0029503A">
        <w:rPr>
          <w:rFonts w:ascii="Arial" w:hAnsi="Arial" w:cs="Arial"/>
          <w:sz w:val="22"/>
          <w:szCs w:val="22"/>
        </w:rPr>
        <w:t xml:space="preserve">it </w:t>
      </w:r>
      <w:r w:rsidR="00182D4D" w:rsidRPr="00182D4D">
        <w:rPr>
          <w:rFonts w:ascii="Arial" w:hAnsi="Arial" w:cs="Arial"/>
          <w:sz w:val="22"/>
          <w:szCs w:val="22"/>
        </w:rPr>
        <w:t>leads to medical breakthroughs and new treatments</w:t>
      </w:r>
      <w:r w:rsidR="0029503A">
        <w:rPr>
          <w:rFonts w:ascii="Arial" w:hAnsi="Arial" w:cs="Arial"/>
          <w:sz w:val="22"/>
          <w:szCs w:val="22"/>
        </w:rPr>
        <w:t xml:space="preserve"> for heart and lung disease</w:t>
      </w:r>
      <w:r w:rsidR="00182D4D" w:rsidRPr="00182D4D">
        <w:rPr>
          <w:rFonts w:ascii="Arial" w:hAnsi="Arial" w:cs="Arial"/>
          <w:sz w:val="22"/>
          <w:szCs w:val="22"/>
        </w:rPr>
        <w:t xml:space="preserve">. </w:t>
      </w:r>
    </w:p>
    <w:p w:rsidR="00182D4D" w:rsidRPr="00182D4D" w:rsidRDefault="00182D4D" w:rsidP="00035749">
      <w:pPr>
        <w:spacing w:line="276" w:lineRule="auto"/>
        <w:rPr>
          <w:rFonts w:ascii="Arial" w:hAnsi="Arial" w:cs="Arial"/>
          <w:sz w:val="22"/>
          <w:szCs w:val="22"/>
        </w:rPr>
      </w:pPr>
    </w:p>
    <w:p w:rsidR="008F3AC8" w:rsidRDefault="00F77D01" w:rsidP="00035749">
      <w:pPr>
        <w:spacing w:line="276" w:lineRule="auto"/>
        <w:rPr>
          <w:rFonts w:ascii="Arial" w:hAnsi="Arial" w:cs="Arial"/>
          <w:sz w:val="22"/>
          <w:szCs w:val="22"/>
        </w:rPr>
      </w:pPr>
      <w:r>
        <w:rPr>
          <w:rFonts w:ascii="Arial" w:hAnsi="Arial" w:cs="Arial"/>
          <w:sz w:val="22"/>
          <w:szCs w:val="22"/>
        </w:rPr>
        <w:t>Guests</w:t>
      </w:r>
      <w:r w:rsidR="00182D4D" w:rsidRPr="00182D4D">
        <w:rPr>
          <w:rFonts w:ascii="Arial" w:hAnsi="Arial" w:cs="Arial"/>
          <w:sz w:val="22"/>
          <w:szCs w:val="22"/>
        </w:rPr>
        <w:t xml:space="preserve"> will </w:t>
      </w:r>
      <w:r w:rsidR="005858CA">
        <w:rPr>
          <w:rFonts w:ascii="Arial" w:hAnsi="Arial" w:cs="Arial"/>
          <w:sz w:val="22"/>
          <w:szCs w:val="22"/>
        </w:rPr>
        <w:t xml:space="preserve">be </w:t>
      </w:r>
      <w:r w:rsidR="0029503A">
        <w:rPr>
          <w:rFonts w:ascii="Arial" w:hAnsi="Arial" w:cs="Arial"/>
          <w:sz w:val="22"/>
          <w:szCs w:val="22"/>
        </w:rPr>
        <w:t>able</w:t>
      </w:r>
      <w:r w:rsidR="008F3AC8">
        <w:rPr>
          <w:rFonts w:ascii="Arial" w:hAnsi="Arial" w:cs="Arial"/>
          <w:sz w:val="22"/>
          <w:szCs w:val="22"/>
        </w:rPr>
        <w:t xml:space="preserve"> to </w:t>
      </w:r>
      <w:r w:rsidR="0029503A">
        <w:rPr>
          <w:rFonts w:ascii="Arial" w:hAnsi="Arial" w:cs="Arial"/>
          <w:sz w:val="22"/>
          <w:szCs w:val="22"/>
        </w:rPr>
        <w:t xml:space="preserve">try their hand </w:t>
      </w:r>
      <w:r w:rsidR="008F3AC8">
        <w:rPr>
          <w:rFonts w:ascii="Arial" w:hAnsi="Arial" w:cs="Arial"/>
          <w:sz w:val="22"/>
          <w:szCs w:val="22"/>
        </w:rPr>
        <w:t xml:space="preserve">at </w:t>
      </w:r>
      <w:r w:rsidR="00035749">
        <w:rPr>
          <w:rFonts w:ascii="Arial" w:hAnsi="Arial" w:cs="Arial"/>
          <w:sz w:val="22"/>
          <w:szCs w:val="22"/>
        </w:rPr>
        <w:t xml:space="preserve">several </w:t>
      </w:r>
      <w:r w:rsidR="0029503A">
        <w:rPr>
          <w:rFonts w:ascii="Arial" w:hAnsi="Arial" w:cs="Arial"/>
          <w:sz w:val="22"/>
          <w:szCs w:val="22"/>
        </w:rPr>
        <w:t xml:space="preserve">activities, </w:t>
      </w:r>
      <w:r w:rsidR="00035749">
        <w:rPr>
          <w:rFonts w:ascii="Arial" w:hAnsi="Arial" w:cs="Arial"/>
          <w:sz w:val="22"/>
          <w:szCs w:val="22"/>
        </w:rPr>
        <w:t xml:space="preserve">including </w:t>
      </w:r>
      <w:r w:rsidR="0029503A">
        <w:rPr>
          <w:rFonts w:ascii="Arial" w:hAnsi="Arial" w:cs="Arial"/>
          <w:sz w:val="22"/>
          <w:szCs w:val="22"/>
        </w:rPr>
        <w:t xml:space="preserve">demonstrations of the </w:t>
      </w:r>
      <w:r w:rsidR="0029503A">
        <w:rPr>
          <w:rFonts w:ascii="Arial" w:hAnsi="Arial" w:cs="Arial"/>
          <w:sz w:val="22"/>
          <w:szCs w:val="22"/>
        </w:rPr>
        <w:br/>
        <w:t xml:space="preserve">cutting-edge equipment used to help keep people’s hearts and lungs alive in intensive care, finding out how </w:t>
      </w:r>
      <w:r w:rsidR="008F3AC8">
        <w:rPr>
          <w:rFonts w:ascii="Arial" w:hAnsi="Arial" w:cs="Arial"/>
          <w:sz w:val="22"/>
          <w:szCs w:val="22"/>
        </w:rPr>
        <w:t>b</w:t>
      </w:r>
      <w:r w:rsidR="008F3AC8" w:rsidRPr="008F3AC8">
        <w:rPr>
          <w:rFonts w:ascii="Arial" w:hAnsi="Arial" w:cs="Arial"/>
          <w:sz w:val="22"/>
          <w:szCs w:val="22"/>
        </w:rPr>
        <w:t xml:space="preserve">eatboxing and singing </w:t>
      </w:r>
      <w:r w:rsidR="0029503A">
        <w:rPr>
          <w:rFonts w:ascii="Arial" w:hAnsi="Arial" w:cs="Arial"/>
          <w:sz w:val="22"/>
          <w:szCs w:val="22"/>
        </w:rPr>
        <w:t xml:space="preserve">can help keep people’s </w:t>
      </w:r>
      <w:r w:rsidR="008F3AC8" w:rsidRPr="008F3AC8">
        <w:rPr>
          <w:rFonts w:ascii="Arial" w:hAnsi="Arial" w:cs="Arial"/>
          <w:sz w:val="22"/>
          <w:szCs w:val="22"/>
        </w:rPr>
        <w:t>lung</w:t>
      </w:r>
      <w:r w:rsidR="0029503A">
        <w:rPr>
          <w:rFonts w:ascii="Arial" w:hAnsi="Arial" w:cs="Arial"/>
          <w:sz w:val="22"/>
          <w:szCs w:val="22"/>
        </w:rPr>
        <w:t>s</w:t>
      </w:r>
      <w:r w:rsidR="008F3AC8" w:rsidRPr="008F3AC8">
        <w:rPr>
          <w:rFonts w:ascii="Arial" w:hAnsi="Arial" w:cs="Arial"/>
          <w:sz w:val="22"/>
          <w:szCs w:val="22"/>
        </w:rPr>
        <w:t xml:space="preserve"> health</w:t>
      </w:r>
      <w:r w:rsidR="0029503A">
        <w:rPr>
          <w:rFonts w:ascii="Arial" w:hAnsi="Arial" w:cs="Arial"/>
          <w:sz w:val="22"/>
          <w:szCs w:val="22"/>
        </w:rPr>
        <w:t>y</w:t>
      </w:r>
      <w:r w:rsidR="008F3AC8">
        <w:rPr>
          <w:rFonts w:ascii="Arial" w:hAnsi="Arial" w:cs="Arial"/>
          <w:sz w:val="22"/>
          <w:szCs w:val="22"/>
        </w:rPr>
        <w:t xml:space="preserve">, </w:t>
      </w:r>
      <w:r w:rsidR="0029503A">
        <w:rPr>
          <w:rFonts w:ascii="Arial" w:hAnsi="Arial" w:cs="Arial"/>
          <w:sz w:val="22"/>
          <w:szCs w:val="22"/>
        </w:rPr>
        <w:t>and comparing the sound</w:t>
      </w:r>
      <w:r>
        <w:rPr>
          <w:rFonts w:ascii="Arial" w:hAnsi="Arial" w:cs="Arial"/>
          <w:sz w:val="22"/>
          <w:szCs w:val="22"/>
        </w:rPr>
        <w:t>s</w:t>
      </w:r>
      <w:r w:rsidR="008F3AC8">
        <w:rPr>
          <w:rFonts w:ascii="Arial" w:hAnsi="Arial" w:cs="Arial"/>
          <w:sz w:val="22"/>
          <w:szCs w:val="22"/>
        </w:rPr>
        <w:t xml:space="preserve"> </w:t>
      </w:r>
      <w:r w:rsidR="0029503A">
        <w:rPr>
          <w:rFonts w:ascii="Arial" w:hAnsi="Arial" w:cs="Arial"/>
          <w:sz w:val="22"/>
          <w:szCs w:val="22"/>
        </w:rPr>
        <w:t xml:space="preserve">made by healthy and </w:t>
      </w:r>
      <w:r w:rsidR="008F3AC8">
        <w:rPr>
          <w:rFonts w:ascii="Arial" w:hAnsi="Arial" w:cs="Arial"/>
          <w:sz w:val="22"/>
          <w:szCs w:val="22"/>
        </w:rPr>
        <w:t xml:space="preserve">unhealthy lungs.  </w:t>
      </w:r>
    </w:p>
    <w:p w:rsidR="008F3AC8" w:rsidRDefault="008F3AC8" w:rsidP="00035749">
      <w:pPr>
        <w:spacing w:line="276" w:lineRule="auto"/>
        <w:rPr>
          <w:rFonts w:ascii="Arial" w:hAnsi="Arial" w:cs="Arial"/>
          <w:sz w:val="22"/>
          <w:szCs w:val="22"/>
        </w:rPr>
      </w:pPr>
    </w:p>
    <w:p w:rsidR="00182D4D" w:rsidRDefault="0029503A" w:rsidP="00035749">
      <w:pPr>
        <w:spacing w:line="276" w:lineRule="auto"/>
        <w:rPr>
          <w:rFonts w:ascii="Arial" w:hAnsi="Arial" w:cs="Arial"/>
          <w:sz w:val="22"/>
          <w:szCs w:val="22"/>
        </w:rPr>
      </w:pPr>
      <w:r>
        <w:rPr>
          <w:rFonts w:ascii="Arial" w:hAnsi="Arial" w:cs="Arial"/>
          <w:sz w:val="22"/>
          <w:szCs w:val="22"/>
        </w:rPr>
        <w:t>The</w:t>
      </w:r>
      <w:r w:rsidR="00F77D01">
        <w:rPr>
          <w:rFonts w:ascii="Arial" w:hAnsi="Arial" w:cs="Arial"/>
          <w:sz w:val="22"/>
          <w:szCs w:val="22"/>
        </w:rPr>
        <w:t xml:space="preserve">re will be opportunities to </w:t>
      </w:r>
      <w:r w:rsidR="00182D4D" w:rsidRPr="00182D4D">
        <w:rPr>
          <w:rFonts w:ascii="Arial" w:hAnsi="Arial" w:cs="Arial"/>
          <w:sz w:val="22"/>
          <w:szCs w:val="22"/>
        </w:rPr>
        <w:t xml:space="preserve">find out </w:t>
      </w:r>
      <w:r>
        <w:rPr>
          <w:rFonts w:ascii="Arial" w:hAnsi="Arial" w:cs="Arial"/>
          <w:sz w:val="22"/>
          <w:szCs w:val="22"/>
        </w:rPr>
        <w:t xml:space="preserve">more </w:t>
      </w:r>
      <w:r w:rsidR="00182D4D" w:rsidRPr="00182D4D">
        <w:rPr>
          <w:rFonts w:ascii="Arial" w:hAnsi="Arial" w:cs="Arial"/>
          <w:sz w:val="22"/>
          <w:szCs w:val="22"/>
        </w:rPr>
        <w:t xml:space="preserve">about </w:t>
      </w:r>
      <w:r>
        <w:rPr>
          <w:rFonts w:ascii="Arial" w:hAnsi="Arial" w:cs="Arial"/>
          <w:sz w:val="22"/>
          <w:szCs w:val="22"/>
        </w:rPr>
        <w:t xml:space="preserve">our </w:t>
      </w:r>
      <w:r w:rsidR="00182D4D" w:rsidRPr="00182D4D">
        <w:rPr>
          <w:rFonts w:ascii="Arial" w:hAnsi="Arial" w:cs="Arial"/>
          <w:sz w:val="22"/>
          <w:szCs w:val="22"/>
        </w:rPr>
        <w:t>latest research through interact</w:t>
      </w:r>
      <w:r w:rsidR="008F3AC8">
        <w:rPr>
          <w:rFonts w:ascii="Arial" w:hAnsi="Arial" w:cs="Arial"/>
          <w:sz w:val="22"/>
          <w:szCs w:val="22"/>
        </w:rPr>
        <w:t xml:space="preserve">ive </w:t>
      </w:r>
      <w:r>
        <w:rPr>
          <w:rFonts w:ascii="Arial" w:hAnsi="Arial" w:cs="Arial"/>
          <w:sz w:val="22"/>
          <w:szCs w:val="22"/>
        </w:rPr>
        <w:t>sessions,</w:t>
      </w:r>
      <w:r w:rsidR="008F3AC8">
        <w:rPr>
          <w:rFonts w:ascii="Arial" w:hAnsi="Arial" w:cs="Arial"/>
          <w:sz w:val="22"/>
          <w:szCs w:val="22"/>
        </w:rPr>
        <w:t xml:space="preserve"> activities and </w:t>
      </w:r>
      <w:r>
        <w:rPr>
          <w:rFonts w:ascii="Arial" w:hAnsi="Arial" w:cs="Arial"/>
          <w:sz w:val="22"/>
          <w:szCs w:val="22"/>
        </w:rPr>
        <w:t>stalls</w:t>
      </w:r>
      <w:r w:rsidR="00F77D01">
        <w:rPr>
          <w:rFonts w:ascii="Arial" w:hAnsi="Arial" w:cs="Arial"/>
          <w:sz w:val="22"/>
          <w:szCs w:val="22"/>
        </w:rPr>
        <w:t xml:space="preserve">, and </w:t>
      </w:r>
      <w:r w:rsidR="00F77D01" w:rsidRPr="00182D4D">
        <w:rPr>
          <w:rFonts w:ascii="Arial" w:hAnsi="Arial" w:cs="Arial"/>
          <w:sz w:val="22"/>
          <w:szCs w:val="22"/>
        </w:rPr>
        <w:t xml:space="preserve">even take part in a mock </w:t>
      </w:r>
      <w:r w:rsidR="00F77D01">
        <w:rPr>
          <w:rFonts w:ascii="Arial" w:hAnsi="Arial" w:cs="Arial"/>
          <w:sz w:val="22"/>
          <w:szCs w:val="22"/>
        </w:rPr>
        <w:t>‘</w:t>
      </w:r>
      <w:r w:rsidR="00F77D01" w:rsidRPr="00182D4D">
        <w:rPr>
          <w:rFonts w:ascii="Arial" w:hAnsi="Arial" w:cs="Arial"/>
          <w:sz w:val="22"/>
          <w:szCs w:val="22"/>
        </w:rPr>
        <w:t>clinical trial</w:t>
      </w:r>
      <w:r w:rsidR="00F77D01">
        <w:rPr>
          <w:rFonts w:ascii="Arial" w:hAnsi="Arial" w:cs="Arial"/>
          <w:sz w:val="22"/>
          <w:szCs w:val="22"/>
        </w:rPr>
        <w:t>’ – which involves sampling chocolate – to learn more about the process.</w:t>
      </w:r>
    </w:p>
    <w:p w:rsidR="00182D4D" w:rsidRPr="00182D4D" w:rsidRDefault="00182D4D" w:rsidP="00035749">
      <w:pPr>
        <w:spacing w:line="276" w:lineRule="auto"/>
        <w:rPr>
          <w:rFonts w:ascii="Arial" w:hAnsi="Arial" w:cs="Arial"/>
          <w:sz w:val="22"/>
          <w:szCs w:val="22"/>
        </w:rPr>
      </w:pPr>
    </w:p>
    <w:p w:rsidR="00035749" w:rsidRDefault="008F3AC8" w:rsidP="00035749">
      <w:pPr>
        <w:spacing w:line="276" w:lineRule="auto"/>
        <w:rPr>
          <w:rFonts w:ascii="Arial" w:hAnsi="Arial" w:cs="Arial"/>
          <w:sz w:val="22"/>
          <w:szCs w:val="22"/>
        </w:rPr>
      </w:pPr>
      <w:r>
        <w:rPr>
          <w:rFonts w:ascii="Arial" w:hAnsi="Arial" w:cs="Arial"/>
          <w:sz w:val="22"/>
          <w:szCs w:val="22"/>
        </w:rPr>
        <w:t>Zahra Aden</w:t>
      </w:r>
      <w:r w:rsidR="00182D4D" w:rsidRPr="00182D4D">
        <w:rPr>
          <w:rFonts w:ascii="Arial" w:hAnsi="Arial" w:cs="Arial"/>
          <w:sz w:val="22"/>
          <w:szCs w:val="22"/>
        </w:rPr>
        <w:t xml:space="preserve">, </w:t>
      </w:r>
      <w:r>
        <w:rPr>
          <w:rFonts w:ascii="Arial" w:hAnsi="Arial" w:cs="Arial"/>
          <w:sz w:val="22"/>
          <w:szCs w:val="22"/>
        </w:rPr>
        <w:t>patient and public involvement lead</w:t>
      </w:r>
      <w:r w:rsidR="0029503A">
        <w:rPr>
          <w:rFonts w:ascii="Arial" w:hAnsi="Arial" w:cs="Arial"/>
          <w:sz w:val="22"/>
          <w:szCs w:val="22"/>
        </w:rPr>
        <w:t xml:space="preserve"> for research</w:t>
      </w:r>
      <w:r w:rsidR="00182D4D" w:rsidRPr="00182D4D">
        <w:rPr>
          <w:rFonts w:ascii="Arial" w:hAnsi="Arial" w:cs="Arial"/>
          <w:sz w:val="22"/>
          <w:szCs w:val="22"/>
        </w:rPr>
        <w:t>, said: “</w:t>
      </w:r>
      <w:r w:rsidR="0029503A">
        <w:rPr>
          <w:rFonts w:ascii="Arial" w:hAnsi="Arial" w:cs="Arial"/>
          <w:sz w:val="22"/>
          <w:szCs w:val="22"/>
        </w:rPr>
        <w:t>Our p</w:t>
      </w:r>
      <w:r w:rsidR="00035749" w:rsidRPr="00035749">
        <w:rPr>
          <w:rFonts w:ascii="Arial" w:hAnsi="Arial" w:cs="Arial"/>
          <w:sz w:val="22"/>
          <w:szCs w:val="22"/>
        </w:rPr>
        <w:t xml:space="preserve">atients and </w:t>
      </w:r>
      <w:r w:rsidR="0029503A">
        <w:rPr>
          <w:rFonts w:ascii="Arial" w:hAnsi="Arial" w:cs="Arial"/>
          <w:sz w:val="22"/>
          <w:szCs w:val="22"/>
        </w:rPr>
        <w:t xml:space="preserve">communities </w:t>
      </w:r>
      <w:r w:rsidR="00035749" w:rsidRPr="00035749">
        <w:rPr>
          <w:rFonts w:ascii="Arial" w:hAnsi="Arial" w:cs="Arial"/>
          <w:sz w:val="22"/>
          <w:szCs w:val="22"/>
        </w:rPr>
        <w:t xml:space="preserve">are at the heart of </w:t>
      </w:r>
      <w:r w:rsidR="0029503A">
        <w:rPr>
          <w:rFonts w:ascii="Arial" w:hAnsi="Arial" w:cs="Arial"/>
          <w:sz w:val="22"/>
          <w:szCs w:val="22"/>
        </w:rPr>
        <w:t>our research</w:t>
      </w:r>
      <w:r w:rsidR="00035749" w:rsidRPr="00035749">
        <w:rPr>
          <w:rFonts w:ascii="Arial" w:hAnsi="Arial" w:cs="Arial"/>
          <w:sz w:val="22"/>
          <w:szCs w:val="22"/>
        </w:rPr>
        <w:t xml:space="preserve">, from helping shape the questions we ask, to participating in </w:t>
      </w:r>
      <w:r w:rsidR="0029503A">
        <w:rPr>
          <w:rFonts w:ascii="Arial" w:hAnsi="Arial" w:cs="Arial"/>
          <w:sz w:val="22"/>
          <w:szCs w:val="22"/>
        </w:rPr>
        <w:t xml:space="preserve">invaluable clinical </w:t>
      </w:r>
      <w:r w:rsidR="00035749" w:rsidRPr="00035749">
        <w:rPr>
          <w:rFonts w:ascii="Arial" w:hAnsi="Arial" w:cs="Arial"/>
          <w:sz w:val="22"/>
          <w:szCs w:val="22"/>
        </w:rPr>
        <w:t xml:space="preserve">trials. The open day </w:t>
      </w:r>
      <w:r w:rsidR="00035749">
        <w:rPr>
          <w:rFonts w:ascii="Arial" w:hAnsi="Arial" w:cs="Arial"/>
          <w:sz w:val="22"/>
          <w:szCs w:val="22"/>
        </w:rPr>
        <w:t>is</w:t>
      </w:r>
      <w:r w:rsidR="00035749" w:rsidRPr="00035749">
        <w:rPr>
          <w:rFonts w:ascii="Arial" w:hAnsi="Arial" w:cs="Arial"/>
          <w:sz w:val="22"/>
          <w:szCs w:val="22"/>
        </w:rPr>
        <w:t xml:space="preserve"> an exciting</w:t>
      </w:r>
      <w:r w:rsidR="0029503A">
        <w:rPr>
          <w:rFonts w:ascii="Arial" w:hAnsi="Arial" w:cs="Arial"/>
          <w:sz w:val="22"/>
          <w:szCs w:val="22"/>
        </w:rPr>
        <w:t>, fun and informative</w:t>
      </w:r>
      <w:r w:rsidR="00035749" w:rsidRPr="00035749">
        <w:rPr>
          <w:rFonts w:ascii="Arial" w:hAnsi="Arial" w:cs="Arial"/>
          <w:sz w:val="22"/>
          <w:szCs w:val="22"/>
        </w:rPr>
        <w:t xml:space="preserve"> way of sharing our work and saying thank you to them </w:t>
      </w:r>
      <w:r w:rsidR="00035749">
        <w:rPr>
          <w:rFonts w:ascii="Arial" w:hAnsi="Arial" w:cs="Arial"/>
          <w:sz w:val="22"/>
          <w:szCs w:val="22"/>
        </w:rPr>
        <w:t xml:space="preserve">their support </w:t>
      </w:r>
      <w:r w:rsidR="00035749" w:rsidRPr="00182D4D">
        <w:rPr>
          <w:rFonts w:ascii="Arial" w:hAnsi="Arial" w:cs="Arial"/>
          <w:sz w:val="22"/>
          <w:szCs w:val="22"/>
        </w:rPr>
        <w:t xml:space="preserve">during </w:t>
      </w:r>
      <w:r w:rsidR="0029503A">
        <w:rPr>
          <w:rFonts w:ascii="Arial" w:hAnsi="Arial" w:cs="Arial"/>
          <w:sz w:val="22"/>
          <w:szCs w:val="22"/>
        </w:rPr>
        <w:t>the year</w:t>
      </w:r>
      <w:r w:rsidR="00035749">
        <w:rPr>
          <w:rFonts w:ascii="Arial" w:hAnsi="Arial" w:cs="Arial"/>
          <w:sz w:val="22"/>
          <w:szCs w:val="22"/>
        </w:rPr>
        <w:t>.”</w:t>
      </w:r>
    </w:p>
    <w:p w:rsidR="00F6145F" w:rsidRPr="00182D4D" w:rsidRDefault="00F6145F" w:rsidP="00035749">
      <w:pPr>
        <w:spacing w:line="276" w:lineRule="auto"/>
        <w:rPr>
          <w:rFonts w:ascii="Arial" w:hAnsi="Arial" w:cs="Arial"/>
          <w:sz w:val="22"/>
          <w:szCs w:val="22"/>
        </w:rPr>
      </w:pPr>
    </w:p>
    <w:p w:rsidR="00035749" w:rsidRDefault="00182D4D" w:rsidP="00035749">
      <w:pPr>
        <w:spacing w:line="276" w:lineRule="auto"/>
        <w:rPr>
          <w:rFonts w:ascii="Arial" w:hAnsi="Arial" w:cs="Arial"/>
          <w:sz w:val="22"/>
          <w:szCs w:val="22"/>
        </w:rPr>
      </w:pPr>
      <w:r w:rsidRPr="00182D4D">
        <w:rPr>
          <w:rFonts w:ascii="Arial" w:hAnsi="Arial" w:cs="Arial"/>
          <w:sz w:val="22"/>
          <w:szCs w:val="22"/>
        </w:rPr>
        <w:t>Th</w:t>
      </w:r>
      <w:r w:rsidR="00C91FBE">
        <w:rPr>
          <w:rFonts w:ascii="Arial" w:hAnsi="Arial" w:cs="Arial"/>
          <w:sz w:val="22"/>
          <w:szCs w:val="22"/>
        </w:rPr>
        <w:t>e event will take place from 11</w:t>
      </w:r>
      <w:r w:rsidR="0029503A">
        <w:rPr>
          <w:rFonts w:ascii="Arial" w:hAnsi="Arial" w:cs="Arial"/>
          <w:sz w:val="22"/>
          <w:szCs w:val="22"/>
        </w:rPr>
        <w:t>am until 2</w:t>
      </w:r>
      <w:r w:rsidR="008F3AC8">
        <w:rPr>
          <w:rFonts w:ascii="Arial" w:hAnsi="Arial" w:cs="Arial"/>
          <w:sz w:val="22"/>
          <w:szCs w:val="22"/>
        </w:rPr>
        <w:t>pm on Tuesday 2</w:t>
      </w:r>
      <w:r w:rsidRPr="00182D4D">
        <w:rPr>
          <w:rFonts w:ascii="Arial" w:hAnsi="Arial" w:cs="Arial"/>
          <w:sz w:val="22"/>
          <w:szCs w:val="22"/>
        </w:rPr>
        <w:t xml:space="preserve"> July in the main reception at Royal Brompton Hospital</w:t>
      </w:r>
      <w:r w:rsidR="0025021B">
        <w:rPr>
          <w:rFonts w:ascii="Arial" w:hAnsi="Arial" w:cs="Arial"/>
          <w:sz w:val="22"/>
          <w:szCs w:val="22"/>
        </w:rPr>
        <w:t xml:space="preserve">, </w:t>
      </w:r>
      <w:r w:rsidR="0025021B" w:rsidRPr="0025021B">
        <w:rPr>
          <w:rFonts w:ascii="Arial" w:hAnsi="Arial" w:cs="Arial"/>
          <w:sz w:val="22"/>
          <w:szCs w:val="22"/>
        </w:rPr>
        <w:t>Sydney Street, London SW3 6NP</w:t>
      </w:r>
      <w:r w:rsidRPr="00182D4D">
        <w:rPr>
          <w:rFonts w:ascii="Arial" w:hAnsi="Arial" w:cs="Arial"/>
          <w:sz w:val="22"/>
          <w:szCs w:val="22"/>
        </w:rPr>
        <w:t xml:space="preserve">. </w:t>
      </w:r>
    </w:p>
    <w:p w:rsidR="00035749" w:rsidRDefault="00035749" w:rsidP="00035749">
      <w:pPr>
        <w:spacing w:line="276" w:lineRule="auto"/>
        <w:rPr>
          <w:rFonts w:ascii="Arial" w:hAnsi="Arial" w:cs="Arial"/>
          <w:sz w:val="22"/>
          <w:szCs w:val="22"/>
        </w:rPr>
      </w:pPr>
    </w:p>
    <w:p w:rsidR="00182D4D" w:rsidRPr="00FD1CCE" w:rsidRDefault="00182D4D" w:rsidP="00035749">
      <w:pPr>
        <w:spacing w:line="276" w:lineRule="auto"/>
        <w:rPr>
          <w:rFonts w:ascii="Arial" w:hAnsi="Arial" w:cs="Arial"/>
          <w:sz w:val="22"/>
          <w:szCs w:val="22"/>
        </w:rPr>
      </w:pPr>
      <w:r w:rsidRPr="00182D4D">
        <w:rPr>
          <w:rFonts w:ascii="Arial" w:hAnsi="Arial" w:cs="Arial"/>
          <w:sz w:val="22"/>
          <w:szCs w:val="22"/>
        </w:rPr>
        <w:t>For further information about the Trust’s research, please visit</w:t>
      </w:r>
      <w:r w:rsidR="008F3AC8">
        <w:rPr>
          <w:rFonts w:ascii="Arial" w:hAnsi="Arial" w:cs="Arial"/>
          <w:sz w:val="22"/>
          <w:szCs w:val="22"/>
        </w:rPr>
        <w:t xml:space="preserve">: </w:t>
      </w:r>
      <w:hyperlink r:id="rId7" w:history="1">
        <w:r w:rsidR="008F3AC8" w:rsidRPr="00E0435C">
          <w:rPr>
            <w:rStyle w:val="Hyperlink"/>
            <w:rFonts w:ascii="Arial" w:hAnsi="Arial" w:cs="Arial"/>
            <w:sz w:val="22"/>
            <w:szCs w:val="22"/>
          </w:rPr>
          <w:t>www.rbht.nhs.uk/research/</w:t>
        </w:r>
      </w:hyperlink>
      <w:r w:rsidR="00DC766D">
        <w:rPr>
          <w:rFonts w:ascii="Arial" w:hAnsi="Arial" w:cs="Arial"/>
          <w:sz w:val="22"/>
          <w:szCs w:val="22"/>
        </w:rPr>
        <w:t xml:space="preserve"> </w:t>
      </w:r>
    </w:p>
    <w:p w:rsidR="00035749" w:rsidRDefault="00035749" w:rsidP="00035749">
      <w:pPr>
        <w:spacing w:line="360" w:lineRule="auto"/>
        <w:rPr>
          <w:rFonts w:ascii="Arial" w:hAnsi="Arial" w:cs="Arial"/>
          <w:b/>
          <w:color w:val="000000"/>
          <w:sz w:val="22"/>
          <w:szCs w:val="22"/>
        </w:rPr>
      </w:pPr>
    </w:p>
    <w:p w:rsidR="00182D4D" w:rsidRPr="00DF5762" w:rsidRDefault="00182D4D" w:rsidP="00035749">
      <w:pPr>
        <w:spacing w:line="360" w:lineRule="auto"/>
        <w:rPr>
          <w:rFonts w:ascii="Arial" w:hAnsi="Arial" w:cs="Arial"/>
          <w:b/>
          <w:color w:val="000000"/>
          <w:sz w:val="22"/>
          <w:szCs w:val="22"/>
        </w:rPr>
      </w:pPr>
      <w:r w:rsidRPr="00DF5762">
        <w:rPr>
          <w:rFonts w:ascii="Arial" w:hAnsi="Arial" w:cs="Arial"/>
          <w:b/>
          <w:color w:val="000000"/>
          <w:sz w:val="22"/>
          <w:szCs w:val="22"/>
        </w:rPr>
        <w:t>Ends</w:t>
      </w:r>
      <w:r>
        <w:rPr>
          <w:rFonts w:ascii="Arial" w:hAnsi="Arial" w:cs="Arial"/>
          <w:b/>
          <w:color w:val="000000"/>
          <w:sz w:val="22"/>
          <w:szCs w:val="22"/>
        </w:rPr>
        <w:br/>
      </w:r>
    </w:p>
    <w:p w:rsidR="00035749" w:rsidRDefault="00035749" w:rsidP="00035749">
      <w:pPr>
        <w:spacing w:line="360" w:lineRule="auto"/>
        <w:rPr>
          <w:rFonts w:ascii="Arial" w:hAnsi="Arial" w:cs="Arial"/>
          <w:b/>
          <w:sz w:val="22"/>
          <w:szCs w:val="22"/>
          <w:lang w:val="en-GB"/>
        </w:rPr>
      </w:pPr>
    </w:p>
    <w:p w:rsidR="00035749" w:rsidRDefault="00035749" w:rsidP="00035749">
      <w:pPr>
        <w:spacing w:line="360" w:lineRule="auto"/>
        <w:rPr>
          <w:rFonts w:ascii="Arial" w:hAnsi="Arial" w:cs="Arial"/>
          <w:b/>
          <w:sz w:val="22"/>
          <w:szCs w:val="22"/>
          <w:lang w:val="en-GB"/>
        </w:rPr>
      </w:pPr>
    </w:p>
    <w:p w:rsidR="00182D4D" w:rsidRPr="005D5534" w:rsidRDefault="00182D4D" w:rsidP="00035749">
      <w:pPr>
        <w:spacing w:line="360" w:lineRule="auto"/>
        <w:rPr>
          <w:rFonts w:ascii="Arial" w:hAnsi="Arial" w:cs="Arial"/>
          <w:b/>
          <w:sz w:val="22"/>
          <w:szCs w:val="22"/>
          <w:lang w:val="en-GB"/>
        </w:rPr>
      </w:pPr>
      <w:r w:rsidRPr="005D5534">
        <w:rPr>
          <w:rFonts w:ascii="Arial" w:hAnsi="Arial" w:cs="Arial"/>
          <w:b/>
          <w:sz w:val="22"/>
          <w:szCs w:val="22"/>
          <w:lang w:val="en-GB"/>
        </w:rPr>
        <w:lastRenderedPageBreak/>
        <w:t xml:space="preserve">For further information, please contact: </w:t>
      </w:r>
    </w:p>
    <w:p w:rsidR="00035749" w:rsidRDefault="0029503A" w:rsidP="00035749">
      <w:pPr>
        <w:rPr>
          <w:rFonts w:ascii="Arial" w:hAnsi="Arial" w:cs="Arial"/>
          <w:sz w:val="22"/>
          <w:szCs w:val="22"/>
          <w:lang w:val="en-GB"/>
        </w:rPr>
      </w:pPr>
      <w:r>
        <w:rPr>
          <w:rFonts w:ascii="Arial" w:hAnsi="Arial" w:cs="Arial"/>
          <w:sz w:val="22"/>
          <w:szCs w:val="22"/>
          <w:lang w:val="en-GB"/>
        </w:rPr>
        <w:t>Oliver Wilkinson</w:t>
      </w:r>
    </w:p>
    <w:p w:rsidR="00182D4D" w:rsidRPr="00FD1CCE" w:rsidRDefault="00182D4D" w:rsidP="00035749">
      <w:pPr>
        <w:rPr>
          <w:rFonts w:ascii="Arial" w:hAnsi="Arial" w:cs="Arial"/>
          <w:sz w:val="22"/>
          <w:szCs w:val="22"/>
          <w:lang w:val="en-GB"/>
        </w:rPr>
      </w:pPr>
      <w:r w:rsidRPr="00FD1CCE">
        <w:rPr>
          <w:rFonts w:ascii="Arial" w:hAnsi="Arial" w:cs="Arial"/>
          <w:sz w:val="22"/>
          <w:szCs w:val="22"/>
          <w:lang w:val="en-GB"/>
        </w:rPr>
        <w:t>Royal Brompton &amp; Harefield NHS Foundation Trust</w:t>
      </w:r>
    </w:p>
    <w:p w:rsidR="00C91FBE" w:rsidRDefault="00182D4D" w:rsidP="00035749">
      <w:pPr>
        <w:rPr>
          <w:rFonts w:ascii="Arial" w:hAnsi="Arial" w:cs="Arial"/>
          <w:noProof/>
          <w:sz w:val="22"/>
          <w:szCs w:val="22"/>
          <w:lang w:val="fr-FR" w:eastAsia="en-GB"/>
        </w:rPr>
      </w:pPr>
      <w:proofErr w:type="gramStart"/>
      <w:r w:rsidRPr="00FD1CCE">
        <w:rPr>
          <w:rFonts w:ascii="Arial" w:hAnsi="Arial" w:cs="Arial"/>
          <w:sz w:val="22"/>
          <w:szCs w:val="22"/>
          <w:lang w:val="fr-FR"/>
        </w:rPr>
        <w:t>Tel:</w:t>
      </w:r>
      <w:proofErr w:type="gramEnd"/>
      <w:r w:rsidRPr="00FD1CCE">
        <w:rPr>
          <w:rFonts w:ascii="Arial" w:hAnsi="Arial" w:cs="Arial"/>
          <w:sz w:val="22"/>
          <w:szCs w:val="22"/>
          <w:lang w:val="fr-FR"/>
        </w:rPr>
        <w:t xml:space="preserve"> </w:t>
      </w:r>
      <w:r w:rsidR="00D15EDE">
        <w:rPr>
          <w:rFonts w:ascii="Arial" w:hAnsi="Arial" w:cs="Arial"/>
          <w:sz w:val="22"/>
          <w:szCs w:val="22"/>
          <w:lang w:val="fr-FR"/>
        </w:rPr>
        <w:t xml:space="preserve">020 </w:t>
      </w:r>
      <w:r w:rsidR="00D15EDE" w:rsidRPr="00D15EDE">
        <w:rPr>
          <w:rFonts w:ascii="Arial" w:hAnsi="Arial" w:cs="Arial"/>
          <w:noProof/>
          <w:sz w:val="22"/>
          <w:szCs w:val="22"/>
          <w:lang w:val="fr-FR" w:eastAsia="en-GB"/>
        </w:rPr>
        <w:t>7351 8672</w:t>
      </w:r>
    </w:p>
    <w:p w:rsidR="00182D4D" w:rsidRDefault="0029503A" w:rsidP="00035749">
      <w:pPr>
        <w:spacing w:line="360" w:lineRule="auto"/>
        <w:rPr>
          <w:rFonts w:ascii="Arial" w:hAnsi="Arial" w:cs="Arial"/>
          <w:sz w:val="22"/>
          <w:szCs w:val="22"/>
        </w:rPr>
      </w:pPr>
      <w:r>
        <w:rPr>
          <w:rFonts w:ascii="Arial" w:hAnsi="Arial" w:cs="Arial"/>
          <w:sz w:val="22"/>
          <w:szCs w:val="22"/>
        </w:rPr>
        <w:t xml:space="preserve">Email: o.wilkinson@rbht.nhs.uk </w:t>
      </w:r>
    </w:p>
    <w:p w:rsidR="00182D4D" w:rsidRPr="006148AC" w:rsidRDefault="00182D4D" w:rsidP="00035749">
      <w:pPr>
        <w:rPr>
          <w:rFonts w:ascii="Arial" w:hAnsi="Arial" w:cs="Arial"/>
          <w:sz w:val="20"/>
          <w:szCs w:val="20"/>
        </w:rPr>
      </w:pPr>
      <w:r w:rsidRPr="006148AC">
        <w:rPr>
          <w:rFonts w:ascii="Arial" w:hAnsi="Arial" w:cs="Arial"/>
          <w:b/>
          <w:color w:val="000000"/>
          <w:sz w:val="20"/>
          <w:szCs w:val="20"/>
        </w:rPr>
        <w:t>Royal Brompton &amp; Harefield NHS Foundation Trust</w:t>
      </w:r>
      <w:r w:rsidRPr="006148AC">
        <w:rPr>
          <w:rFonts w:ascii="Arial" w:hAnsi="Arial" w:cs="Arial"/>
          <w:color w:val="000000"/>
          <w:sz w:val="20"/>
          <w:szCs w:val="20"/>
        </w:rPr>
        <w:t xml:space="preserve"> </w:t>
      </w:r>
      <w:r w:rsidRPr="006148AC">
        <w:rPr>
          <w:rFonts w:ascii="Arial" w:hAnsi="Arial" w:cs="Arial"/>
          <w:sz w:val="20"/>
          <w:szCs w:val="20"/>
        </w:rPr>
        <w:t xml:space="preserve">is the UK’s largest specialist centre for the treatment of heart and lung disease. Working from two sites, Royal Brompton Hospital in Chelsea, West London, and Harefield Hospital, near Uxbridge, the Trust has an international reputation for the expertise of its staff, high standard of care and research success. Experts at the Trust help patients from all age groups who have heart and lung problems and provide some of the most complex surgery and sophisticated treatments available anywhere in the world. </w:t>
      </w:r>
    </w:p>
    <w:p w:rsidR="00182D4D" w:rsidRPr="006148AC" w:rsidRDefault="00182D4D" w:rsidP="00035749">
      <w:pPr>
        <w:rPr>
          <w:rFonts w:ascii="Arial" w:hAnsi="Arial" w:cs="Arial"/>
          <w:sz w:val="20"/>
          <w:szCs w:val="20"/>
        </w:rPr>
      </w:pPr>
    </w:p>
    <w:p w:rsidR="00182D4D" w:rsidRPr="006148AC" w:rsidRDefault="00182D4D" w:rsidP="00035749">
      <w:pPr>
        <w:rPr>
          <w:rFonts w:ascii="Arial" w:hAnsi="Arial" w:cs="Arial"/>
          <w:sz w:val="20"/>
          <w:szCs w:val="20"/>
        </w:rPr>
      </w:pPr>
      <w:r w:rsidRPr="006148AC">
        <w:rPr>
          <w:rFonts w:ascii="Arial" w:hAnsi="Arial" w:cs="Arial"/>
          <w:sz w:val="20"/>
          <w:szCs w:val="20"/>
        </w:rPr>
        <w:t xml:space="preserve">The Trust is the UK’s largest centre for the treatment of adult congenital heart disease and is the country’s leading provider of specialist respiratory care. Over the years the Trust has been responsible for major medical breakthroughs, such as the UK’s first combined heart and lung transplant. It established the UK’s first adult service for cystic fibrosis, which is now one of Europe’s biggest treatment centres for the condition, and has pioneered the use of primary angioplasty for the treatment of heart attacks. Today the Heart Attack Centre at Harefield has one of the fastest arrival-to-treatment times in the UK, a crucial factor in patients’ survival. </w:t>
      </w:r>
    </w:p>
    <w:p w:rsidR="00182D4D" w:rsidRPr="006148AC" w:rsidRDefault="00182D4D" w:rsidP="00035749">
      <w:pPr>
        <w:rPr>
          <w:rFonts w:ascii="Arial" w:hAnsi="Arial" w:cs="Arial"/>
          <w:sz w:val="20"/>
          <w:szCs w:val="20"/>
        </w:rPr>
      </w:pPr>
    </w:p>
    <w:p w:rsidR="00182D4D" w:rsidRDefault="00182D4D" w:rsidP="00035749">
      <w:r w:rsidRPr="006148AC">
        <w:rPr>
          <w:rFonts w:ascii="Arial" w:hAnsi="Arial" w:cs="Arial"/>
          <w:sz w:val="20"/>
          <w:szCs w:val="20"/>
        </w:rPr>
        <w:t xml:space="preserve">As a member of the Academic Health Science Centre (AHSC), in collaboration with Imperial College London, Imperial College Healthcare Trust and The Royal Marsden NHS Foundation Trust, the Trust helps to drive innovation and improved care for over 1.1 million patients each year in North West London, by aligning the research, education and clinical services of the partner organisations. For further information, visit </w:t>
      </w:r>
      <w:hyperlink r:id="rId8" w:history="1">
        <w:r w:rsidRPr="006148AC">
          <w:rPr>
            <w:rStyle w:val="Hyperlink"/>
            <w:rFonts w:ascii="Arial" w:hAnsi="Arial" w:cs="Arial"/>
            <w:sz w:val="20"/>
            <w:szCs w:val="20"/>
          </w:rPr>
          <w:t>www.rbht.nhs.uk</w:t>
        </w:r>
      </w:hyperlink>
    </w:p>
    <w:p w:rsidR="00176F4B" w:rsidRDefault="00942D7F" w:rsidP="00035749"/>
    <w:sectPr w:rsidR="00176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Times New Roman"/>
    <w:charset w:val="00"/>
    <w:family w:val="swiss"/>
    <w:pitch w:val="variable"/>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827D8"/>
    <w:multiLevelType w:val="hybridMultilevel"/>
    <w:tmpl w:val="8AE6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4D"/>
    <w:rsid w:val="00035749"/>
    <w:rsid w:val="000626A6"/>
    <w:rsid w:val="00182D4D"/>
    <w:rsid w:val="0025021B"/>
    <w:rsid w:val="0029503A"/>
    <w:rsid w:val="005858CA"/>
    <w:rsid w:val="005D2C5B"/>
    <w:rsid w:val="00715F5D"/>
    <w:rsid w:val="008309CC"/>
    <w:rsid w:val="008F3AC8"/>
    <w:rsid w:val="00942D7F"/>
    <w:rsid w:val="009665EE"/>
    <w:rsid w:val="009C3B83"/>
    <w:rsid w:val="00C91FBE"/>
    <w:rsid w:val="00D15EDE"/>
    <w:rsid w:val="00DC766D"/>
    <w:rsid w:val="00E70444"/>
    <w:rsid w:val="00EC7358"/>
    <w:rsid w:val="00F6145F"/>
    <w:rsid w:val="00F77D01"/>
    <w:rsid w:val="00F93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FF7C"/>
  <w15:docId w15:val="{6C960901-9A0A-4DC6-A7C5-8286FA05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D4D"/>
    <w:pPr>
      <w:spacing w:after="0" w:line="240" w:lineRule="auto"/>
    </w:pPr>
    <w:rPr>
      <w:rFonts w:ascii="Cambria" w:eastAsia="Times New Roman"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2D4D"/>
    <w:rPr>
      <w:color w:val="0000FF"/>
      <w:u w:val="single"/>
    </w:rPr>
  </w:style>
  <w:style w:type="paragraph" w:styleId="NormalWeb">
    <w:name w:val="Normal (Web)"/>
    <w:basedOn w:val="Normal"/>
    <w:uiPriority w:val="99"/>
    <w:unhideWhenUsed/>
    <w:rsid w:val="00182D4D"/>
    <w:pPr>
      <w:spacing w:before="100" w:beforeAutospacing="1" w:after="100" w:afterAutospacing="1"/>
    </w:pPr>
    <w:rPr>
      <w:rFonts w:ascii="Times New Roman" w:eastAsiaTheme="minorHAnsi" w:hAnsi="Times New Roman"/>
      <w:lang w:val="en-GB" w:eastAsia="en-GB"/>
    </w:rPr>
  </w:style>
  <w:style w:type="character" w:styleId="Strong">
    <w:name w:val="Strong"/>
    <w:basedOn w:val="DefaultParagraphFont"/>
    <w:uiPriority w:val="22"/>
    <w:qFormat/>
    <w:rsid w:val="00182D4D"/>
    <w:rPr>
      <w:b/>
      <w:bCs/>
    </w:rPr>
  </w:style>
  <w:style w:type="character" w:customStyle="1" w:styleId="apple-converted-space">
    <w:name w:val="apple-converted-space"/>
    <w:basedOn w:val="DefaultParagraphFont"/>
    <w:rsid w:val="00182D4D"/>
  </w:style>
  <w:style w:type="paragraph" w:styleId="ListParagraph">
    <w:name w:val="List Paragraph"/>
    <w:basedOn w:val="Normal"/>
    <w:uiPriority w:val="34"/>
    <w:qFormat/>
    <w:rsid w:val="005D2C5B"/>
    <w:pPr>
      <w:ind w:left="720"/>
      <w:contextualSpacing/>
    </w:pPr>
  </w:style>
  <w:style w:type="character" w:styleId="CommentReference">
    <w:name w:val="annotation reference"/>
    <w:basedOn w:val="DefaultParagraphFont"/>
    <w:uiPriority w:val="99"/>
    <w:semiHidden/>
    <w:unhideWhenUsed/>
    <w:rsid w:val="009665EE"/>
    <w:rPr>
      <w:sz w:val="16"/>
      <w:szCs w:val="16"/>
    </w:rPr>
  </w:style>
  <w:style w:type="paragraph" w:styleId="CommentText">
    <w:name w:val="annotation text"/>
    <w:basedOn w:val="Normal"/>
    <w:link w:val="CommentTextChar"/>
    <w:uiPriority w:val="99"/>
    <w:semiHidden/>
    <w:unhideWhenUsed/>
    <w:rsid w:val="009665EE"/>
    <w:rPr>
      <w:sz w:val="20"/>
      <w:szCs w:val="20"/>
    </w:rPr>
  </w:style>
  <w:style w:type="character" w:customStyle="1" w:styleId="CommentTextChar">
    <w:name w:val="Comment Text Char"/>
    <w:basedOn w:val="DefaultParagraphFont"/>
    <w:link w:val="CommentText"/>
    <w:uiPriority w:val="99"/>
    <w:semiHidden/>
    <w:rsid w:val="009665EE"/>
    <w:rPr>
      <w:rFonts w:ascii="Cambria" w:eastAsia="Times New Roman"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665EE"/>
    <w:rPr>
      <w:b/>
      <w:bCs/>
    </w:rPr>
  </w:style>
  <w:style w:type="character" w:customStyle="1" w:styleId="CommentSubjectChar">
    <w:name w:val="Comment Subject Char"/>
    <w:basedOn w:val="CommentTextChar"/>
    <w:link w:val="CommentSubject"/>
    <w:uiPriority w:val="99"/>
    <w:semiHidden/>
    <w:rsid w:val="009665EE"/>
    <w:rPr>
      <w:rFonts w:ascii="Cambria" w:eastAsia="Times New Roman" w:hAnsi="Cambria" w:cs="Times New Roman"/>
      <w:b/>
      <w:bCs/>
      <w:sz w:val="20"/>
      <w:szCs w:val="20"/>
      <w:lang w:val="en-US"/>
    </w:rPr>
  </w:style>
  <w:style w:type="paragraph" w:styleId="BalloonText">
    <w:name w:val="Balloon Text"/>
    <w:basedOn w:val="Normal"/>
    <w:link w:val="BalloonTextChar"/>
    <w:uiPriority w:val="99"/>
    <w:semiHidden/>
    <w:unhideWhenUsed/>
    <w:rsid w:val="009665EE"/>
    <w:rPr>
      <w:rFonts w:ascii="Tahoma" w:hAnsi="Tahoma" w:cs="Tahoma"/>
      <w:sz w:val="16"/>
      <w:szCs w:val="16"/>
    </w:rPr>
  </w:style>
  <w:style w:type="character" w:customStyle="1" w:styleId="BalloonTextChar">
    <w:name w:val="Balloon Text Char"/>
    <w:basedOn w:val="DefaultParagraphFont"/>
    <w:link w:val="BalloonText"/>
    <w:uiPriority w:val="99"/>
    <w:semiHidden/>
    <w:rsid w:val="009665EE"/>
    <w:rPr>
      <w:rFonts w:ascii="Tahoma" w:eastAsia="Times New Roman" w:hAnsi="Tahoma" w:cs="Tahoma"/>
      <w:sz w:val="16"/>
      <w:szCs w:val="16"/>
      <w:lang w:val="en-US"/>
    </w:rPr>
  </w:style>
  <w:style w:type="character" w:styleId="UnresolvedMention">
    <w:name w:val="Unresolved Mention"/>
    <w:basedOn w:val="DefaultParagraphFont"/>
    <w:uiPriority w:val="99"/>
    <w:semiHidden/>
    <w:unhideWhenUsed/>
    <w:rsid w:val="008F3A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04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ht.nhs.uk" TargetMode="External"/><Relationship Id="rId3" Type="http://schemas.openxmlformats.org/officeDocument/2006/relationships/settings" Target="settings.xml"/><Relationship Id="rId7" Type="http://schemas.openxmlformats.org/officeDocument/2006/relationships/hyperlink" Target="http://www.rbht.nhs.uk/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RBHT</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Lucy</dc:creator>
  <cp:lastModifiedBy>Wilkinson Oliver</cp:lastModifiedBy>
  <cp:revision>3</cp:revision>
  <dcterms:created xsi:type="dcterms:W3CDTF">2019-06-19T15:38:00Z</dcterms:created>
  <dcterms:modified xsi:type="dcterms:W3CDTF">2019-06-26T16:26:00Z</dcterms:modified>
</cp:coreProperties>
</file>